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D9" w:rsidRDefault="00A970D9" w:rsidP="00C4602A">
      <w:pPr>
        <w:autoSpaceDE w:val="0"/>
        <w:autoSpaceDN w:val="0"/>
        <w:adjustRightInd w:val="0"/>
        <w:jc w:val="center"/>
        <w:rPr>
          <w:rFonts w:ascii="Arial" w:hAnsi="Arial" w:cs="Arial"/>
          <w:b/>
          <w:iCs/>
          <w:color w:val="000000"/>
          <w:sz w:val="28"/>
          <w:szCs w:val="28"/>
          <w:lang w:val="de-AT" w:eastAsia="de-AT"/>
        </w:rPr>
      </w:pPr>
    </w:p>
    <w:p w:rsidR="00B7201D" w:rsidRDefault="00B7201D" w:rsidP="00C4602A">
      <w:pPr>
        <w:autoSpaceDE w:val="0"/>
        <w:autoSpaceDN w:val="0"/>
        <w:adjustRightInd w:val="0"/>
        <w:jc w:val="center"/>
        <w:rPr>
          <w:rFonts w:ascii="Arial" w:hAnsi="Arial" w:cs="Arial"/>
          <w:b/>
          <w:iCs/>
          <w:color w:val="000000"/>
          <w:sz w:val="28"/>
          <w:szCs w:val="28"/>
          <w:lang w:val="de-AT" w:eastAsia="de-AT"/>
        </w:rPr>
      </w:pPr>
      <w:r>
        <w:rPr>
          <w:rFonts w:ascii="Arial" w:hAnsi="Arial" w:cs="Arial"/>
          <w:b/>
          <w:iCs/>
          <w:color w:val="000000"/>
          <w:sz w:val="28"/>
          <w:szCs w:val="28"/>
          <w:lang w:val="de-AT" w:eastAsia="de-AT"/>
        </w:rPr>
        <w:t xml:space="preserve">Absolvierte Praxis im </w:t>
      </w:r>
      <w:r w:rsidR="008F3A8C">
        <w:rPr>
          <w:rFonts w:ascii="Arial" w:hAnsi="Arial" w:cs="Arial"/>
          <w:b/>
          <w:iCs/>
          <w:color w:val="000000"/>
          <w:sz w:val="28"/>
          <w:szCs w:val="28"/>
          <w:lang w:val="de-AT" w:eastAsia="de-AT"/>
        </w:rPr>
        <w:t>Bachelors</w:t>
      </w:r>
      <w:r w:rsidR="001D1FCF" w:rsidRPr="001D1FCF">
        <w:rPr>
          <w:rFonts w:ascii="Arial" w:hAnsi="Arial" w:cs="Arial"/>
          <w:b/>
          <w:iCs/>
          <w:color w:val="000000"/>
          <w:sz w:val="28"/>
          <w:szCs w:val="28"/>
          <w:lang w:val="de-AT" w:eastAsia="de-AT"/>
        </w:rPr>
        <w:t>tudium Werkstoffwissenschaft</w:t>
      </w:r>
    </w:p>
    <w:p w:rsidR="00DE67B5" w:rsidRDefault="001D1FCF" w:rsidP="00B7201D">
      <w:pPr>
        <w:autoSpaceDE w:val="0"/>
        <w:autoSpaceDN w:val="0"/>
        <w:adjustRightInd w:val="0"/>
        <w:rPr>
          <w:rFonts w:ascii="Arial" w:hAnsi="Arial" w:cs="Arial"/>
          <w:color w:val="000000"/>
          <w:szCs w:val="22"/>
          <w:lang w:val="de-AT" w:eastAsia="de-AT"/>
        </w:rPr>
      </w:pPr>
      <w:r w:rsidRPr="001D1FCF">
        <w:rPr>
          <w:rFonts w:ascii="Arial" w:hAnsi="Arial" w:cs="Arial"/>
          <w:b/>
          <w:iCs/>
          <w:color w:val="000000"/>
          <w:sz w:val="28"/>
          <w:szCs w:val="28"/>
          <w:lang w:val="de-AT" w:eastAsia="de-AT"/>
        </w:rPr>
        <w:t xml:space="preserve"> </w:t>
      </w:r>
    </w:p>
    <w:tbl>
      <w:tblPr>
        <w:tblStyle w:val="Tabellenraster"/>
        <w:tblW w:w="0" w:type="auto"/>
        <w:tblLook w:val="04A0" w:firstRow="1" w:lastRow="0" w:firstColumn="1" w:lastColumn="0" w:noHBand="0" w:noVBand="1"/>
      </w:tblPr>
      <w:tblGrid>
        <w:gridCol w:w="1965"/>
        <w:gridCol w:w="2254"/>
        <w:gridCol w:w="2126"/>
        <w:gridCol w:w="3055"/>
      </w:tblGrid>
      <w:tr w:rsidR="001B35D0" w:rsidTr="00690D52">
        <w:tc>
          <w:tcPr>
            <w:tcW w:w="1965" w:type="dxa"/>
            <w:tcBorders>
              <w:top w:val="single" w:sz="12" w:space="0" w:color="000000" w:themeColor="text1"/>
              <w:left w:val="single" w:sz="12" w:space="0" w:color="000000" w:themeColor="text1"/>
              <w:bottom w:val="nil"/>
              <w:right w:val="nil"/>
            </w:tcBorders>
          </w:tcPr>
          <w:p w:rsidR="00ED6EAC" w:rsidRDefault="00ED6EAC" w:rsidP="00DE67B5">
            <w:pPr>
              <w:tabs>
                <w:tab w:val="right" w:pos="9072"/>
              </w:tabs>
              <w:spacing w:before="120"/>
              <w:rPr>
                <w:rFonts w:ascii="Arial" w:hAnsi="Arial" w:cs="Arial"/>
                <w:color w:val="000000"/>
                <w:sz w:val="22"/>
                <w:szCs w:val="22"/>
                <w:lang w:val="de-AT" w:eastAsia="de-AT"/>
              </w:rPr>
            </w:pPr>
            <w:r>
              <w:rPr>
                <w:rFonts w:ascii="Arial" w:hAnsi="Arial" w:cs="Arial"/>
                <w:color w:val="000000"/>
                <w:sz w:val="22"/>
                <w:szCs w:val="22"/>
                <w:lang w:val="de-AT" w:eastAsia="de-AT"/>
              </w:rPr>
              <w:t>Name:</w:t>
            </w:r>
          </w:p>
          <w:p w:rsidR="001B35D0" w:rsidRPr="00DE67B5" w:rsidRDefault="00DE67B5" w:rsidP="00DE67B5">
            <w:pPr>
              <w:tabs>
                <w:tab w:val="right" w:pos="9072"/>
              </w:tabs>
              <w:spacing w:before="120"/>
              <w:rPr>
                <w:rFonts w:ascii="Arial" w:hAnsi="Arial" w:cs="Arial"/>
                <w:color w:val="000000"/>
                <w:sz w:val="22"/>
                <w:szCs w:val="22"/>
                <w:lang w:val="de-AT" w:eastAsia="de-AT"/>
              </w:rPr>
            </w:pPr>
            <w:r w:rsidRPr="00DE67B5">
              <w:rPr>
                <w:rFonts w:ascii="Arial" w:hAnsi="Arial" w:cs="Arial"/>
                <w:color w:val="000000"/>
                <w:sz w:val="22"/>
                <w:szCs w:val="22"/>
                <w:lang w:val="de-AT" w:eastAsia="de-AT"/>
              </w:rPr>
              <w:t>Praxiszeitraum</w:t>
            </w:r>
            <w:r w:rsidR="00ED6EAC">
              <w:rPr>
                <w:rFonts w:ascii="Arial" w:hAnsi="Arial" w:cs="Arial"/>
                <w:color w:val="000000"/>
                <w:sz w:val="22"/>
                <w:szCs w:val="22"/>
                <w:lang w:val="de-AT" w:eastAsia="de-AT"/>
              </w:rPr>
              <w:t>:</w:t>
            </w:r>
          </w:p>
        </w:tc>
        <w:tc>
          <w:tcPr>
            <w:tcW w:w="2254" w:type="dxa"/>
            <w:tcBorders>
              <w:top w:val="single" w:sz="12" w:space="0" w:color="000000" w:themeColor="text1"/>
              <w:left w:val="nil"/>
              <w:bottom w:val="nil"/>
              <w:right w:val="nil"/>
            </w:tcBorders>
          </w:tcPr>
          <w:p w:rsidR="00ED6EAC" w:rsidRDefault="00ED6EAC" w:rsidP="00DE67B5">
            <w:pPr>
              <w:tabs>
                <w:tab w:val="right" w:pos="9072"/>
              </w:tabs>
              <w:spacing w:before="120"/>
              <w:rPr>
                <w:rFonts w:ascii="Arial" w:hAnsi="Arial" w:cs="Arial"/>
                <w:color w:val="000000"/>
                <w:sz w:val="22"/>
                <w:szCs w:val="22"/>
                <w:lang w:val="de-AT" w:eastAsia="de-AT"/>
              </w:rPr>
            </w:pPr>
          </w:p>
          <w:p w:rsidR="001B35D0" w:rsidRPr="00DE67B5" w:rsidRDefault="00DE67B5" w:rsidP="00DE67B5">
            <w:pPr>
              <w:tabs>
                <w:tab w:val="right" w:pos="9072"/>
              </w:tabs>
              <w:spacing w:before="120"/>
              <w:rPr>
                <w:rFonts w:ascii="Arial" w:hAnsi="Arial" w:cs="Arial"/>
                <w:color w:val="000000"/>
                <w:sz w:val="22"/>
                <w:szCs w:val="22"/>
                <w:lang w:val="de-AT" w:eastAsia="de-AT"/>
              </w:rPr>
            </w:pPr>
            <w:r w:rsidRPr="00DE67B5">
              <w:rPr>
                <w:rFonts w:ascii="Arial" w:hAnsi="Arial" w:cs="Arial"/>
                <w:color w:val="000000"/>
                <w:sz w:val="22"/>
                <w:szCs w:val="22"/>
                <w:lang w:val="de-AT" w:eastAsia="de-AT"/>
              </w:rPr>
              <w:t>v</w:t>
            </w:r>
            <w:r w:rsidR="001B35D0" w:rsidRPr="00DE67B5">
              <w:rPr>
                <w:rFonts w:ascii="Arial" w:hAnsi="Arial" w:cs="Arial"/>
                <w:color w:val="000000"/>
                <w:sz w:val="22"/>
                <w:szCs w:val="22"/>
                <w:lang w:val="de-AT" w:eastAsia="de-AT"/>
              </w:rPr>
              <w:t>on</w:t>
            </w:r>
            <w:r w:rsidRPr="00DE67B5">
              <w:rPr>
                <w:rFonts w:ascii="Arial" w:hAnsi="Arial" w:cs="Arial"/>
                <w:color w:val="000000"/>
                <w:sz w:val="22"/>
                <w:szCs w:val="22"/>
                <w:lang w:val="de-AT" w:eastAsia="de-AT"/>
              </w:rPr>
              <w:t xml:space="preserve"> ……………….</w:t>
            </w:r>
          </w:p>
        </w:tc>
        <w:tc>
          <w:tcPr>
            <w:tcW w:w="2126" w:type="dxa"/>
            <w:tcBorders>
              <w:top w:val="single" w:sz="12" w:space="0" w:color="000000" w:themeColor="text1"/>
              <w:left w:val="nil"/>
              <w:bottom w:val="nil"/>
              <w:right w:val="nil"/>
            </w:tcBorders>
          </w:tcPr>
          <w:p w:rsidR="00ED6EAC" w:rsidRDefault="00ED6EAC" w:rsidP="00DE67B5">
            <w:pPr>
              <w:tabs>
                <w:tab w:val="right" w:pos="9072"/>
              </w:tabs>
              <w:spacing w:before="120"/>
              <w:rPr>
                <w:rFonts w:ascii="Arial" w:hAnsi="Arial" w:cs="Arial"/>
                <w:color w:val="000000"/>
                <w:sz w:val="22"/>
                <w:szCs w:val="22"/>
                <w:lang w:val="de-AT" w:eastAsia="de-AT"/>
              </w:rPr>
            </w:pPr>
            <w:r>
              <w:rPr>
                <w:rFonts w:ascii="Arial" w:hAnsi="Arial" w:cs="Arial"/>
                <w:color w:val="000000"/>
                <w:sz w:val="22"/>
                <w:szCs w:val="22"/>
                <w:lang w:val="de-AT" w:eastAsia="de-AT"/>
              </w:rPr>
              <w:t>Matrikelnummer:</w:t>
            </w:r>
          </w:p>
          <w:p w:rsidR="001B35D0" w:rsidRPr="00DE67B5" w:rsidRDefault="00DE67B5" w:rsidP="00DE67B5">
            <w:pPr>
              <w:tabs>
                <w:tab w:val="right" w:pos="9072"/>
              </w:tabs>
              <w:spacing w:before="120"/>
              <w:rPr>
                <w:rFonts w:ascii="Arial" w:hAnsi="Arial" w:cs="Arial"/>
                <w:color w:val="000000"/>
                <w:sz w:val="22"/>
                <w:szCs w:val="22"/>
                <w:lang w:val="de-AT" w:eastAsia="de-AT"/>
              </w:rPr>
            </w:pPr>
            <w:r w:rsidRPr="00DE67B5">
              <w:rPr>
                <w:rFonts w:ascii="Arial" w:hAnsi="Arial" w:cs="Arial"/>
                <w:color w:val="000000"/>
                <w:sz w:val="22"/>
                <w:szCs w:val="22"/>
                <w:lang w:val="de-AT" w:eastAsia="de-AT"/>
              </w:rPr>
              <w:t>b</w:t>
            </w:r>
            <w:r w:rsidR="001B35D0" w:rsidRPr="00DE67B5">
              <w:rPr>
                <w:rFonts w:ascii="Arial" w:hAnsi="Arial" w:cs="Arial"/>
                <w:color w:val="000000"/>
                <w:sz w:val="22"/>
                <w:szCs w:val="22"/>
                <w:lang w:val="de-AT" w:eastAsia="de-AT"/>
              </w:rPr>
              <w:t>is</w:t>
            </w:r>
            <w:r w:rsidRPr="00DE67B5">
              <w:rPr>
                <w:rFonts w:ascii="Arial" w:hAnsi="Arial" w:cs="Arial"/>
                <w:color w:val="000000"/>
                <w:sz w:val="22"/>
                <w:szCs w:val="22"/>
                <w:lang w:val="de-AT" w:eastAsia="de-AT"/>
              </w:rPr>
              <w:t xml:space="preserve"> ……………..</w:t>
            </w:r>
          </w:p>
        </w:tc>
        <w:tc>
          <w:tcPr>
            <w:tcW w:w="3055" w:type="dxa"/>
            <w:tcBorders>
              <w:top w:val="single" w:sz="12" w:space="0" w:color="000000" w:themeColor="text1"/>
              <w:left w:val="nil"/>
              <w:bottom w:val="nil"/>
              <w:right w:val="single" w:sz="12" w:space="0" w:color="000000" w:themeColor="text1"/>
            </w:tcBorders>
          </w:tcPr>
          <w:p w:rsidR="00ED6EAC" w:rsidRDefault="00ED6EAC" w:rsidP="00CE003B">
            <w:pPr>
              <w:tabs>
                <w:tab w:val="right" w:pos="9072"/>
              </w:tabs>
              <w:spacing w:before="120"/>
              <w:rPr>
                <w:rFonts w:ascii="Arial" w:hAnsi="Arial" w:cs="Arial"/>
                <w:color w:val="000000"/>
                <w:sz w:val="22"/>
                <w:szCs w:val="22"/>
                <w:lang w:val="de-AT" w:eastAsia="de-AT"/>
              </w:rPr>
            </w:pPr>
          </w:p>
          <w:p w:rsidR="001B35D0" w:rsidRPr="00DE67B5" w:rsidRDefault="001B35D0" w:rsidP="00CE003B">
            <w:pPr>
              <w:tabs>
                <w:tab w:val="right" w:pos="9072"/>
              </w:tabs>
              <w:spacing w:before="120"/>
              <w:rPr>
                <w:rFonts w:ascii="Arial" w:hAnsi="Arial" w:cs="Arial"/>
                <w:color w:val="000000"/>
                <w:sz w:val="22"/>
                <w:szCs w:val="22"/>
                <w:lang w:val="de-AT" w:eastAsia="de-AT"/>
              </w:rPr>
            </w:pPr>
            <w:r w:rsidRPr="00DE67B5">
              <w:rPr>
                <w:rFonts w:ascii="Arial" w:hAnsi="Arial" w:cs="Arial"/>
                <w:color w:val="000000"/>
                <w:sz w:val="22"/>
                <w:szCs w:val="22"/>
                <w:lang w:val="de-AT" w:eastAsia="de-AT"/>
              </w:rPr>
              <w:t>Arbeitstage</w:t>
            </w:r>
            <w:r w:rsidR="00ED6EAC">
              <w:rPr>
                <w:rFonts w:ascii="Arial" w:hAnsi="Arial" w:cs="Arial"/>
                <w:color w:val="000000"/>
                <w:sz w:val="22"/>
                <w:szCs w:val="22"/>
                <w:lang w:val="de-AT" w:eastAsia="de-AT"/>
              </w:rPr>
              <w:t>:</w:t>
            </w:r>
          </w:p>
        </w:tc>
      </w:tr>
      <w:tr w:rsidR="001B35D0" w:rsidTr="00690D52">
        <w:tc>
          <w:tcPr>
            <w:tcW w:w="1965" w:type="dxa"/>
            <w:tcBorders>
              <w:top w:val="nil"/>
              <w:left w:val="single" w:sz="12" w:space="0" w:color="000000" w:themeColor="text1"/>
              <w:bottom w:val="nil"/>
              <w:right w:val="nil"/>
            </w:tcBorders>
          </w:tcPr>
          <w:p w:rsidR="001B35D0" w:rsidRPr="00DE67B5" w:rsidRDefault="001B35D0" w:rsidP="00CE003B">
            <w:pPr>
              <w:tabs>
                <w:tab w:val="right" w:pos="9072"/>
              </w:tabs>
              <w:spacing w:before="120"/>
              <w:rPr>
                <w:rFonts w:ascii="Arial" w:hAnsi="Arial" w:cs="Arial"/>
                <w:color w:val="000000"/>
                <w:sz w:val="22"/>
                <w:szCs w:val="22"/>
                <w:lang w:val="de-AT" w:eastAsia="de-AT"/>
              </w:rPr>
            </w:pPr>
            <w:r w:rsidRPr="00DE67B5">
              <w:rPr>
                <w:rFonts w:ascii="Arial" w:hAnsi="Arial" w:cs="Arial"/>
                <w:color w:val="000000"/>
                <w:sz w:val="22"/>
                <w:szCs w:val="22"/>
                <w:lang w:val="de-AT" w:eastAsia="de-AT"/>
              </w:rPr>
              <w:t>Firma</w:t>
            </w:r>
            <w:r w:rsidR="00ED6EAC">
              <w:rPr>
                <w:rFonts w:ascii="Arial" w:hAnsi="Arial" w:cs="Arial"/>
                <w:color w:val="000000"/>
                <w:sz w:val="22"/>
                <w:szCs w:val="22"/>
                <w:lang w:val="de-AT" w:eastAsia="de-AT"/>
              </w:rPr>
              <w:t>:</w:t>
            </w:r>
          </w:p>
        </w:tc>
        <w:tc>
          <w:tcPr>
            <w:tcW w:w="4380" w:type="dxa"/>
            <w:gridSpan w:val="2"/>
            <w:tcBorders>
              <w:top w:val="nil"/>
              <w:left w:val="nil"/>
              <w:bottom w:val="nil"/>
              <w:right w:val="nil"/>
            </w:tcBorders>
          </w:tcPr>
          <w:p w:rsidR="001B35D0" w:rsidRPr="00DE67B5" w:rsidRDefault="001B35D0" w:rsidP="00CE003B">
            <w:pPr>
              <w:tabs>
                <w:tab w:val="right" w:pos="9072"/>
              </w:tabs>
              <w:spacing w:before="120"/>
              <w:rPr>
                <w:rFonts w:ascii="Arial" w:hAnsi="Arial" w:cs="Arial"/>
                <w:color w:val="000000"/>
                <w:sz w:val="22"/>
                <w:szCs w:val="22"/>
                <w:lang w:val="de-AT" w:eastAsia="de-AT"/>
              </w:rPr>
            </w:pPr>
          </w:p>
        </w:tc>
        <w:tc>
          <w:tcPr>
            <w:tcW w:w="3055" w:type="dxa"/>
            <w:tcBorders>
              <w:top w:val="nil"/>
              <w:left w:val="nil"/>
              <w:bottom w:val="nil"/>
              <w:right w:val="single" w:sz="12" w:space="0" w:color="000000" w:themeColor="text1"/>
            </w:tcBorders>
          </w:tcPr>
          <w:p w:rsidR="001B35D0" w:rsidRPr="00DE67B5" w:rsidRDefault="001B35D0" w:rsidP="00CE003B">
            <w:pPr>
              <w:tabs>
                <w:tab w:val="right" w:pos="9072"/>
              </w:tabs>
              <w:spacing w:before="120"/>
              <w:rPr>
                <w:rFonts w:ascii="Arial" w:hAnsi="Arial" w:cs="Arial"/>
                <w:color w:val="000000"/>
                <w:sz w:val="22"/>
                <w:szCs w:val="22"/>
                <w:lang w:val="de-AT" w:eastAsia="de-AT"/>
              </w:rPr>
            </w:pPr>
            <w:r w:rsidRPr="00DE67B5">
              <w:rPr>
                <w:rFonts w:ascii="Arial" w:hAnsi="Arial" w:cs="Arial"/>
                <w:color w:val="000000"/>
                <w:sz w:val="22"/>
                <w:szCs w:val="22"/>
                <w:lang w:val="de-AT" w:eastAsia="de-AT"/>
              </w:rPr>
              <w:t>UID</w:t>
            </w:r>
            <w:r w:rsidR="00ED6EAC">
              <w:rPr>
                <w:rFonts w:ascii="Arial" w:hAnsi="Arial" w:cs="Arial"/>
                <w:color w:val="000000"/>
                <w:sz w:val="22"/>
                <w:szCs w:val="22"/>
                <w:lang w:val="de-AT" w:eastAsia="de-AT"/>
              </w:rPr>
              <w:t>:</w:t>
            </w:r>
          </w:p>
        </w:tc>
      </w:tr>
      <w:tr w:rsidR="001B35D0" w:rsidTr="00690D52">
        <w:tc>
          <w:tcPr>
            <w:tcW w:w="1965" w:type="dxa"/>
            <w:tcBorders>
              <w:top w:val="nil"/>
              <w:left w:val="single" w:sz="12" w:space="0" w:color="000000" w:themeColor="text1"/>
              <w:bottom w:val="single" w:sz="12" w:space="0" w:color="000000" w:themeColor="text1"/>
              <w:right w:val="nil"/>
            </w:tcBorders>
          </w:tcPr>
          <w:p w:rsidR="001B35D0" w:rsidRPr="00DE67B5" w:rsidRDefault="001B35D0" w:rsidP="00CE003B">
            <w:pPr>
              <w:tabs>
                <w:tab w:val="right" w:pos="9072"/>
              </w:tabs>
              <w:spacing w:before="120"/>
              <w:rPr>
                <w:rFonts w:ascii="Arial" w:hAnsi="Arial" w:cs="Arial"/>
                <w:color w:val="000000"/>
                <w:sz w:val="22"/>
                <w:szCs w:val="22"/>
                <w:lang w:val="de-AT" w:eastAsia="de-AT"/>
              </w:rPr>
            </w:pPr>
            <w:r w:rsidRPr="00DE67B5">
              <w:rPr>
                <w:rFonts w:ascii="Arial" w:hAnsi="Arial" w:cs="Arial"/>
                <w:color w:val="000000"/>
                <w:sz w:val="22"/>
                <w:szCs w:val="22"/>
                <w:lang w:val="de-AT" w:eastAsia="de-AT"/>
              </w:rPr>
              <w:t>Adresse</w:t>
            </w:r>
            <w:r w:rsidR="00ED6EAC">
              <w:rPr>
                <w:rFonts w:ascii="Arial" w:hAnsi="Arial" w:cs="Arial"/>
                <w:color w:val="000000"/>
                <w:sz w:val="22"/>
                <w:szCs w:val="22"/>
                <w:lang w:val="de-AT" w:eastAsia="de-AT"/>
              </w:rPr>
              <w:t>:</w:t>
            </w:r>
          </w:p>
        </w:tc>
        <w:tc>
          <w:tcPr>
            <w:tcW w:w="7435" w:type="dxa"/>
            <w:gridSpan w:val="3"/>
            <w:tcBorders>
              <w:top w:val="nil"/>
              <w:left w:val="nil"/>
              <w:bottom w:val="single" w:sz="12" w:space="0" w:color="000000" w:themeColor="text1"/>
              <w:right w:val="single" w:sz="12" w:space="0" w:color="000000" w:themeColor="text1"/>
            </w:tcBorders>
          </w:tcPr>
          <w:p w:rsidR="001B35D0" w:rsidRPr="00DE67B5" w:rsidRDefault="001B35D0" w:rsidP="00CE003B">
            <w:pPr>
              <w:tabs>
                <w:tab w:val="right" w:pos="9072"/>
              </w:tabs>
              <w:spacing w:before="120"/>
              <w:rPr>
                <w:rFonts w:ascii="Arial" w:hAnsi="Arial" w:cs="Arial"/>
                <w:color w:val="000000"/>
                <w:sz w:val="22"/>
                <w:szCs w:val="22"/>
                <w:lang w:val="de-AT" w:eastAsia="de-AT"/>
              </w:rPr>
            </w:pPr>
          </w:p>
        </w:tc>
      </w:tr>
      <w:tr w:rsidR="001B35D0" w:rsidTr="00E811E8">
        <w:tc>
          <w:tcPr>
            <w:tcW w:w="9400" w:type="dxa"/>
            <w:gridSpan w:val="4"/>
            <w:tcBorders>
              <w:top w:val="single" w:sz="12" w:space="0" w:color="000000" w:themeColor="text1"/>
              <w:left w:val="single" w:sz="12" w:space="0" w:color="000000" w:themeColor="text1"/>
              <w:right w:val="single" w:sz="12" w:space="0" w:color="000000" w:themeColor="text1"/>
            </w:tcBorders>
          </w:tcPr>
          <w:p w:rsidR="001B35D0" w:rsidRPr="00DE67B5" w:rsidRDefault="00DE67B5" w:rsidP="001E578C">
            <w:pPr>
              <w:tabs>
                <w:tab w:val="right" w:pos="9072"/>
              </w:tabs>
              <w:spacing w:before="120"/>
              <w:rPr>
                <w:rFonts w:ascii="Arial" w:hAnsi="Arial" w:cs="Arial"/>
                <w:color w:val="000000"/>
                <w:sz w:val="22"/>
                <w:szCs w:val="22"/>
                <w:lang w:eastAsia="de-AT"/>
              </w:rPr>
            </w:pPr>
            <w:r w:rsidRPr="00DE67B5">
              <w:rPr>
                <w:rFonts w:ascii="Arial" w:hAnsi="Arial" w:cs="Arial"/>
                <w:color w:val="000000"/>
                <w:sz w:val="22"/>
                <w:szCs w:val="22"/>
                <w:lang w:val="de-AT" w:eastAsia="de-AT"/>
              </w:rPr>
              <w:t>Durchgeführte Tätigkeiten (</w:t>
            </w:r>
            <w:r w:rsidR="001E578C">
              <w:rPr>
                <w:rFonts w:ascii="Arial" w:hAnsi="Arial" w:cs="Arial"/>
                <w:color w:val="000000"/>
                <w:sz w:val="22"/>
                <w:szCs w:val="22"/>
                <w:lang w:val="de-AT" w:eastAsia="de-AT"/>
              </w:rPr>
              <w:t xml:space="preserve">stichwortartig, </w:t>
            </w:r>
            <w:r w:rsidRPr="00DE67B5">
              <w:rPr>
                <w:rFonts w:ascii="Arial" w:hAnsi="Arial" w:cs="Arial"/>
                <w:color w:val="000000"/>
                <w:sz w:val="22"/>
                <w:szCs w:val="22"/>
                <w:lang w:val="de-AT" w:eastAsia="de-AT"/>
              </w:rPr>
              <w:t>max. 10 Zeilen):</w:t>
            </w:r>
          </w:p>
        </w:tc>
      </w:tr>
      <w:tr w:rsidR="001B35D0" w:rsidTr="00E811E8">
        <w:trPr>
          <w:trHeight w:val="3288"/>
        </w:trPr>
        <w:tc>
          <w:tcPr>
            <w:tcW w:w="9400" w:type="dxa"/>
            <w:gridSpan w:val="4"/>
            <w:tcBorders>
              <w:left w:val="single" w:sz="12" w:space="0" w:color="000000" w:themeColor="text1"/>
              <w:right w:val="single" w:sz="12" w:space="0" w:color="000000" w:themeColor="text1"/>
            </w:tcBorders>
          </w:tcPr>
          <w:p w:rsidR="00DE67B5" w:rsidRPr="00DE67B5" w:rsidRDefault="00DE67B5" w:rsidP="00CE003B">
            <w:pPr>
              <w:tabs>
                <w:tab w:val="right" w:pos="9072"/>
              </w:tabs>
              <w:spacing w:before="120"/>
              <w:rPr>
                <w:rFonts w:ascii="Arial" w:hAnsi="Arial" w:cs="Arial"/>
                <w:color w:val="000000"/>
                <w:sz w:val="22"/>
                <w:szCs w:val="22"/>
                <w:lang w:eastAsia="de-AT"/>
              </w:rPr>
            </w:pPr>
          </w:p>
        </w:tc>
      </w:tr>
      <w:tr w:rsidR="001B35D0" w:rsidTr="00690D52">
        <w:tc>
          <w:tcPr>
            <w:tcW w:w="9400" w:type="dxa"/>
            <w:gridSpan w:val="4"/>
            <w:tcBorders>
              <w:left w:val="single" w:sz="12" w:space="0" w:color="000000" w:themeColor="text1"/>
              <w:bottom w:val="single" w:sz="12" w:space="0" w:color="000000" w:themeColor="text1"/>
              <w:right w:val="single" w:sz="12" w:space="0" w:color="000000" w:themeColor="text1"/>
            </w:tcBorders>
          </w:tcPr>
          <w:p w:rsidR="001B35D0" w:rsidRPr="00DE67B5" w:rsidRDefault="001B35D0" w:rsidP="00CE003B">
            <w:pPr>
              <w:tabs>
                <w:tab w:val="right" w:pos="9072"/>
              </w:tabs>
              <w:spacing w:before="120"/>
              <w:rPr>
                <w:rFonts w:ascii="Arial" w:hAnsi="Arial" w:cs="Arial"/>
                <w:color w:val="000000"/>
                <w:sz w:val="22"/>
                <w:szCs w:val="22"/>
                <w:lang w:val="de-AT" w:eastAsia="de-AT"/>
              </w:rPr>
            </w:pPr>
            <w:r w:rsidRPr="00DE67B5">
              <w:rPr>
                <w:rFonts w:ascii="Arial" w:hAnsi="Arial" w:cs="Arial"/>
                <w:color w:val="000000"/>
                <w:sz w:val="22"/>
                <w:szCs w:val="22"/>
                <w:lang w:val="de-AT" w:eastAsia="de-AT"/>
              </w:rPr>
              <w:t>Die Richtigkeit der Angaben w</w:t>
            </w:r>
            <w:r w:rsidR="00DE67B5" w:rsidRPr="00DE67B5">
              <w:rPr>
                <w:rFonts w:ascii="Arial" w:hAnsi="Arial" w:cs="Arial"/>
                <w:color w:val="000000"/>
                <w:sz w:val="22"/>
                <w:szCs w:val="22"/>
                <w:lang w:val="de-AT" w:eastAsia="de-AT"/>
              </w:rPr>
              <w:t>i</w:t>
            </w:r>
            <w:r w:rsidRPr="00DE67B5">
              <w:rPr>
                <w:rFonts w:ascii="Arial" w:hAnsi="Arial" w:cs="Arial"/>
                <w:color w:val="000000"/>
                <w:sz w:val="22"/>
                <w:szCs w:val="22"/>
                <w:lang w:val="de-AT" w:eastAsia="de-AT"/>
              </w:rPr>
              <w:t>rd bestätigt</w:t>
            </w:r>
            <w:r w:rsidR="00AB043C">
              <w:rPr>
                <w:rFonts w:ascii="Arial" w:hAnsi="Arial" w:cs="Arial"/>
                <w:color w:val="000000"/>
                <w:sz w:val="22"/>
                <w:szCs w:val="22"/>
                <w:lang w:val="de-AT" w:eastAsia="de-AT"/>
              </w:rPr>
              <w:t>:</w:t>
            </w:r>
          </w:p>
          <w:p w:rsidR="001D1FCF" w:rsidRDefault="001D1FCF" w:rsidP="00D33003">
            <w:pPr>
              <w:tabs>
                <w:tab w:val="right" w:pos="9072"/>
              </w:tabs>
              <w:spacing w:before="120"/>
              <w:rPr>
                <w:rFonts w:ascii="Arial" w:hAnsi="Arial" w:cs="Arial"/>
                <w:color w:val="000000"/>
                <w:sz w:val="22"/>
                <w:szCs w:val="22"/>
                <w:lang w:val="de-AT" w:eastAsia="de-AT"/>
              </w:rPr>
            </w:pPr>
          </w:p>
          <w:p w:rsidR="001B35D0" w:rsidRPr="00DE67B5" w:rsidRDefault="00AB043C" w:rsidP="00D33003">
            <w:pPr>
              <w:tabs>
                <w:tab w:val="right" w:pos="9072"/>
              </w:tabs>
              <w:spacing w:before="120"/>
              <w:rPr>
                <w:rFonts w:ascii="Arial" w:hAnsi="Arial" w:cs="Arial"/>
                <w:color w:val="000000"/>
                <w:sz w:val="22"/>
                <w:szCs w:val="22"/>
                <w:lang w:val="de-AT" w:eastAsia="de-AT"/>
              </w:rPr>
            </w:pPr>
            <w:r>
              <w:rPr>
                <w:rFonts w:ascii="Arial" w:hAnsi="Arial" w:cs="Arial"/>
                <w:color w:val="000000"/>
                <w:sz w:val="22"/>
                <w:szCs w:val="22"/>
                <w:lang w:val="de-AT" w:eastAsia="de-AT"/>
              </w:rPr>
              <w:t xml:space="preserve">          </w:t>
            </w:r>
            <w:r w:rsidR="001B35D0" w:rsidRPr="00DE67B5">
              <w:rPr>
                <w:rFonts w:ascii="Arial" w:hAnsi="Arial" w:cs="Arial"/>
                <w:color w:val="000000"/>
                <w:sz w:val="22"/>
                <w:szCs w:val="22"/>
                <w:lang w:val="de-AT" w:eastAsia="de-AT"/>
              </w:rPr>
              <w:t>Datum, Unterschrift, Firmenstempel</w:t>
            </w:r>
            <w:r w:rsidR="00D33003">
              <w:rPr>
                <w:rFonts w:ascii="Arial" w:hAnsi="Arial" w:cs="Arial"/>
                <w:color w:val="000000"/>
                <w:sz w:val="22"/>
                <w:szCs w:val="22"/>
                <w:lang w:val="de-AT" w:eastAsia="de-AT"/>
              </w:rPr>
              <w:t>:</w:t>
            </w:r>
          </w:p>
        </w:tc>
      </w:tr>
    </w:tbl>
    <w:p w:rsidR="00DE67B5" w:rsidRDefault="00DE67B5" w:rsidP="00E811E8">
      <w:pPr>
        <w:tabs>
          <w:tab w:val="right" w:pos="9072"/>
        </w:tabs>
        <w:rPr>
          <w:rFonts w:ascii="Arial" w:hAnsi="Arial" w:cs="Arial"/>
          <w:color w:val="000000"/>
          <w:szCs w:val="22"/>
          <w:lang w:val="de-AT" w:eastAsia="de-AT"/>
        </w:rPr>
      </w:pPr>
    </w:p>
    <w:p w:rsidR="00DE67B5" w:rsidRPr="00D33003" w:rsidRDefault="00DE67B5" w:rsidP="00DE67B5">
      <w:pPr>
        <w:spacing w:after="240"/>
        <w:rPr>
          <w:rFonts w:ascii="Arial" w:hAnsi="Arial" w:cs="Arial"/>
          <w:sz w:val="22"/>
          <w:szCs w:val="22"/>
        </w:rPr>
      </w:pPr>
      <w:r w:rsidRPr="00D33003">
        <w:rPr>
          <w:rFonts w:ascii="Arial" w:hAnsi="Arial" w:cs="Arial"/>
          <w:b/>
          <w:sz w:val="22"/>
          <w:szCs w:val="22"/>
        </w:rPr>
        <w:t>Überwiegender Praxisschwerpunkt</w:t>
      </w:r>
      <w:r w:rsidRPr="00D33003">
        <w:rPr>
          <w:rFonts w:ascii="Arial" w:hAnsi="Arial" w:cs="Arial"/>
          <w:sz w:val="22"/>
          <w:szCs w:val="22"/>
        </w:rPr>
        <w:t xml:space="preserve"> (</w:t>
      </w:r>
      <w:r w:rsidR="00E27869">
        <w:rPr>
          <w:rFonts w:ascii="Arial" w:hAnsi="Arial" w:cs="Arial"/>
          <w:i/>
          <w:sz w:val="22"/>
          <w:szCs w:val="22"/>
        </w:rPr>
        <w:t>bitte Z</w:t>
      </w:r>
      <w:r w:rsidRPr="00D33003">
        <w:rPr>
          <w:rFonts w:ascii="Arial" w:hAnsi="Arial" w:cs="Arial"/>
          <w:i/>
          <w:sz w:val="22"/>
          <w:szCs w:val="22"/>
        </w:rPr>
        <w:t>utreffendes ankreuzen</w:t>
      </w:r>
      <w:r w:rsidRPr="00D33003">
        <w:rPr>
          <w:rFonts w:ascii="Arial" w:hAnsi="Arial" w:cs="Arial"/>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4231"/>
        <w:gridCol w:w="548"/>
        <w:gridCol w:w="4177"/>
      </w:tblGrid>
      <w:tr w:rsidR="00DE67B5" w:rsidRPr="00D33003" w:rsidTr="003027CF">
        <w:tc>
          <w:tcPr>
            <w:tcW w:w="534" w:type="dxa"/>
            <w:vAlign w:val="center"/>
          </w:tcPr>
          <w:p w:rsidR="00DE67B5" w:rsidRPr="00D33003" w:rsidRDefault="00DE67B5" w:rsidP="003027CF">
            <w:pPr>
              <w:spacing w:after="120"/>
              <w:jc w:val="center"/>
              <w:rPr>
                <w:rFonts w:ascii="Arial" w:hAnsi="Arial" w:cs="Arial"/>
                <w:sz w:val="22"/>
                <w:szCs w:val="22"/>
              </w:rPr>
            </w:pPr>
            <w:r w:rsidRPr="00D33003">
              <w:rPr>
                <w:rFonts w:ascii="Arial" w:hAnsi="Arial" w:cs="Arial"/>
                <w:sz w:val="22"/>
                <w:szCs w:val="22"/>
              </w:rPr>
              <w:sym w:font="Symbol" w:char="F020"/>
            </w:r>
            <w:r w:rsidRPr="00D33003">
              <w:rPr>
                <w:rFonts w:ascii="Arial" w:hAnsi="Arial" w:cs="Arial"/>
                <w:sz w:val="22"/>
                <w:szCs w:val="22"/>
              </w:rPr>
              <w:t>□</w:t>
            </w:r>
          </w:p>
        </w:tc>
        <w:tc>
          <w:tcPr>
            <w:tcW w:w="4267" w:type="dxa"/>
            <w:vAlign w:val="center"/>
          </w:tcPr>
          <w:p w:rsidR="00DE67B5" w:rsidRPr="00D33003" w:rsidRDefault="00DE67B5" w:rsidP="003027CF">
            <w:pPr>
              <w:spacing w:after="120"/>
              <w:rPr>
                <w:rFonts w:ascii="Arial" w:hAnsi="Arial" w:cs="Arial"/>
                <w:sz w:val="22"/>
                <w:szCs w:val="22"/>
              </w:rPr>
            </w:pPr>
            <w:r w:rsidRPr="00D33003">
              <w:rPr>
                <w:rFonts w:ascii="Arial" w:hAnsi="Arial" w:cs="Arial"/>
                <w:sz w:val="22"/>
                <w:szCs w:val="22"/>
              </w:rPr>
              <w:t>Werkstoffgewinnung und -verarbeitung</w:t>
            </w:r>
            <w:r w:rsidRPr="00D33003">
              <w:rPr>
                <w:rFonts w:ascii="Arial" w:hAnsi="Arial" w:cs="Arial"/>
                <w:sz w:val="22"/>
                <w:szCs w:val="22"/>
              </w:rPr>
              <w:br/>
              <w:t>(</w:t>
            </w:r>
            <w:r w:rsidRPr="00D33003">
              <w:rPr>
                <w:rFonts w:ascii="Arial" w:hAnsi="Arial" w:cs="Arial"/>
                <w:i/>
                <w:sz w:val="22"/>
                <w:szCs w:val="22"/>
              </w:rPr>
              <w:t>425.101:</w:t>
            </w:r>
            <w:r w:rsidRPr="00D33003">
              <w:rPr>
                <w:rFonts w:ascii="Arial" w:hAnsi="Arial" w:cs="Arial"/>
                <w:sz w:val="22"/>
                <w:szCs w:val="22"/>
              </w:rPr>
              <w:t xml:space="preserve"> </w:t>
            </w:r>
            <w:r w:rsidRPr="00D33003">
              <w:rPr>
                <w:rFonts w:ascii="Arial" w:hAnsi="Arial" w:cs="Arial"/>
                <w:i/>
                <w:sz w:val="22"/>
                <w:szCs w:val="22"/>
              </w:rPr>
              <w:t>Werkstoffwissenschaftliche Praxis Teil 1</w:t>
            </w:r>
            <w:r w:rsidRPr="00D33003">
              <w:rPr>
                <w:rFonts w:ascii="Arial" w:hAnsi="Arial" w:cs="Arial"/>
                <w:sz w:val="22"/>
                <w:szCs w:val="22"/>
              </w:rPr>
              <w:t>)</w:t>
            </w:r>
          </w:p>
        </w:tc>
        <w:tc>
          <w:tcPr>
            <w:tcW w:w="552" w:type="dxa"/>
            <w:vAlign w:val="center"/>
          </w:tcPr>
          <w:p w:rsidR="00DE67B5" w:rsidRPr="00D33003" w:rsidRDefault="00DE67B5" w:rsidP="003027CF">
            <w:pPr>
              <w:spacing w:after="120"/>
              <w:jc w:val="center"/>
              <w:rPr>
                <w:rFonts w:ascii="Arial" w:hAnsi="Arial" w:cs="Arial"/>
                <w:sz w:val="22"/>
                <w:szCs w:val="22"/>
              </w:rPr>
            </w:pPr>
            <w:r w:rsidRPr="00D33003">
              <w:rPr>
                <w:rFonts w:ascii="Arial" w:hAnsi="Arial" w:cs="Arial"/>
                <w:sz w:val="22"/>
                <w:szCs w:val="22"/>
              </w:rPr>
              <w:sym w:font="Symbol" w:char="F020"/>
            </w:r>
            <w:r w:rsidRPr="00D33003">
              <w:rPr>
                <w:rFonts w:ascii="Arial" w:hAnsi="Arial" w:cs="Arial"/>
                <w:sz w:val="22"/>
                <w:szCs w:val="22"/>
              </w:rPr>
              <w:t>□</w:t>
            </w:r>
          </w:p>
        </w:tc>
        <w:tc>
          <w:tcPr>
            <w:tcW w:w="4211" w:type="dxa"/>
            <w:vAlign w:val="center"/>
          </w:tcPr>
          <w:p w:rsidR="00DE67B5" w:rsidRPr="00D33003" w:rsidRDefault="00DE67B5" w:rsidP="003027CF">
            <w:pPr>
              <w:spacing w:after="120"/>
              <w:rPr>
                <w:rFonts w:ascii="Arial" w:hAnsi="Arial" w:cs="Arial"/>
                <w:sz w:val="22"/>
                <w:szCs w:val="22"/>
              </w:rPr>
            </w:pPr>
            <w:r w:rsidRPr="00D33003">
              <w:rPr>
                <w:rFonts w:ascii="Arial" w:hAnsi="Arial" w:cs="Arial"/>
                <w:sz w:val="22"/>
                <w:szCs w:val="22"/>
              </w:rPr>
              <w:t>Werkstoffentwicklung</w:t>
            </w:r>
            <w:r w:rsidRPr="00D33003">
              <w:rPr>
                <w:rFonts w:ascii="Arial" w:hAnsi="Arial" w:cs="Arial"/>
                <w:sz w:val="22"/>
                <w:szCs w:val="22"/>
              </w:rPr>
              <w:br/>
              <w:t>(</w:t>
            </w:r>
            <w:r w:rsidRPr="00D33003">
              <w:rPr>
                <w:rFonts w:ascii="Arial" w:hAnsi="Arial" w:cs="Arial"/>
                <w:i/>
                <w:sz w:val="22"/>
                <w:szCs w:val="22"/>
              </w:rPr>
              <w:t>425.102: Werkstoffwissenschaftliche Praxis Teil 2</w:t>
            </w:r>
            <w:r w:rsidRPr="00D33003">
              <w:rPr>
                <w:rFonts w:ascii="Arial" w:hAnsi="Arial" w:cs="Arial"/>
                <w:sz w:val="22"/>
                <w:szCs w:val="22"/>
              </w:rPr>
              <w:t>)</w:t>
            </w:r>
          </w:p>
        </w:tc>
      </w:tr>
      <w:tr w:rsidR="00DE67B5" w:rsidRPr="00D33003" w:rsidTr="003027CF">
        <w:tc>
          <w:tcPr>
            <w:tcW w:w="534" w:type="dxa"/>
            <w:vAlign w:val="center"/>
          </w:tcPr>
          <w:p w:rsidR="00DE67B5" w:rsidRPr="00D33003" w:rsidRDefault="00DE67B5" w:rsidP="003027CF">
            <w:pPr>
              <w:spacing w:after="120"/>
              <w:jc w:val="center"/>
              <w:rPr>
                <w:rFonts w:ascii="Arial" w:hAnsi="Arial" w:cs="Arial"/>
                <w:sz w:val="22"/>
                <w:szCs w:val="22"/>
              </w:rPr>
            </w:pPr>
            <w:r w:rsidRPr="00D33003">
              <w:rPr>
                <w:rFonts w:ascii="Arial" w:hAnsi="Arial" w:cs="Arial"/>
                <w:sz w:val="22"/>
                <w:szCs w:val="22"/>
              </w:rPr>
              <w:sym w:font="Symbol" w:char="F020"/>
            </w:r>
            <w:r w:rsidRPr="00D33003">
              <w:rPr>
                <w:rFonts w:ascii="Arial" w:hAnsi="Arial" w:cs="Arial"/>
                <w:sz w:val="22"/>
                <w:szCs w:val="22"/>
              </w:rPr>
              <w:t>□</w:t>
            </w:r>
          </w:p>
        </w:tc>
        <w:tc>
          <w:tcPr>
            <w:tcW w:w="4267" w:type="dxa"/>
            <w:vAlign w:val="center"/>
          </w:tcPr>
          <w:p w:rsidR="00DE67B5" w:rsidRPr="00D33003" w:rsidRDefault="00DE67B5" w:rsidP="003027CF">
            <w:pPr>
              <w:spacing w:after="120"/>
              <w:rPr>
                <w:rFonts w:ascii="Arial" w:hAnsi="Arial" w:cs="Arial"/>
                <w:sz w:val="22"/>
                <w:szCs w:val="22"/>
              </w:rPr>
            </w:pPr>
            <w:r w:rsidRPr="00D33003">
              <w:rPr>
                <w:rFonts w:ascii="Arial" w:hAnsi="Arial" w:cs="Arial"/>
                <w:sz w:val="22"/>
                <w:szCs w:val="22"/>
              </w:rPr>
              <w:t>Werkstoffcharakterisierung und –</w:t>
            </w:r>
            <w:proofErr w:type="spellStart"/>
            <w:r w:rsidRPr="00D33003">
              <w:rPr>
                <w:rFonts w:ascii="Arial" w:hAnsi="Arial" w:cs="Arial"/>
                <w:sz w:val="22"/>
                <w:szCs w:val="22"/>
              </w:rPr>
              <w:t>prüfung</w:t>
            </w:r>
            <w:proofErr w:type="spellEnd"/>
            <w:r w:rsidRPr="00D33003">
              <w:rPr>
                <w:rFonts w:ascii="Arial" w:hAnsi="Arial" w:cs="Arial"/>
                <w:sz w:val="22"/>
                <w:szCs w:val="22"/>
              </w:rPr>
              <w:br/>
              <w:t>(</w:t>
            </w:r>
            <w:r w:rsidRPr="00D33003">
              <w:rPr>
                <w:rFonts w:ascii="Arial" w:hAnsi="Arial" w:cs="Arial"/>
                <w:i/>
                <w:sz w:val="22"/>
                <w:szCs w:val="22"/>
              </w:rPr>
              <w:t>425.103: Werkstoffwissenschaftliche Praxis Teil 3</w:t>
            </w:r>
            <w:r w:rsidRPr="00D33003">
              <w:rPr>
                <w:rFonts w:ascii="Arial" w:hAnsi="Arial" w:cs="Arial"/>
                <w:sz w:val="22"/>
                <w:szCs w:val="22"/>
              </w:rPr>
              <w:t>)</w:t>
            </w:r>
          </w:p>
        </w:tc>
        <w:tc>
          <w:tcPr>
            <w:tcW w:w="552" w:type="dxa"/>
            <w:vAlign w:val="center"/>
          </w:tcPr>
          <w:p w:rsidR="00DE67B5" w:rsidRPr="00D33003" w:rsidRDefault="00DE67B5" w:rsidP="003027CF">
            <w:pPr>
              <w:spacing w:after="120"/>
              <w:jc w:val="center"/>
              <w:rPr>
                <w:rFonts w:ascii="Arial" w:hAnsi="Arial" w:cs="Arial"/>
                <w:sz w:val="22"/>
                <w:szCs w:val="22"/>
              </w:rPr>
            </w:pPr>
            <w:r w:rsidRPr="00D33003">
              <w:rPr>
                <w:rFonts w:ascii="Arial" w:hAnsi="Arial" w:cs="Arial"/>
                <w:sz w:val="22"/>
                <w:szCs w:val="22"/>
              </w:rPr>
              <w:sym w:font="Symbol" w:char="F020"/>
            </w:r>
            <w:r w:rsidRPr="00D33003">
              <w:rPr>
                <w:rFonts w:ascii="Arial" w:hAnsi="Arial" w:cs="Arial"/>
                <w:sz w:val="22"/>
                <w:szCs w:val="22"/>
              </w:rPr>
              <w:t>□</w:t>
            </w:r>
          </w:p>
        </w:tc>
        <w:tc>
          <w:tcPr>
            <w:tcW w:w="4211" w:type="dxa"/>
            <w:vAlign w:val="center"/>
          </w:tcPr>
          <w:p w:rsidR="00DE67B5" w:rsidRPr="00D33003" w:rsidRDefault="00DE67B5" w:rsidP="003027CF">
            <w:pPr>
              <w:spacing w:after="120"/>
              <w:rPr>
                <w:rFonts w:ascii="Arial" w:hAnsi="Arial" w:cs="Arial"/>
                <w:sz w:val="22"/>
                <w:szCs w:val="22"/>
              </w:rPr>
            </w:pPr>
            <w:r w:rsidRPr="00D33003">
              <w:rPr>
                <w:rFonts w:ascii="Arial" w:hAnsi="Arial" w:cs="Arial"/>
                <w:sz w:val="22"/>
                <w:szCs w:val="22"/>
              </w:rPr>
              <w:t>Sonstige werkstoffwissenschaftliche Tätigkeiten</w:t>
            </w:r>
            <w:r w:rsidRPr="00D33003">
              <w:rPr>
                <w:rFonts w:ascii="Arial" w:hAnsi="Arial" w:cs="Arial"/>
                <w:sz w:val="22"/>
                <w:szCs w:val="22"/>
              </w:rPr>
              <w:br/>
              <w:t>(</w:t>
            </w:r>
            <w:r w:rsidRPr="00D33003">
              <w:rPr>
                <w:rFonts w:ascii="Arial" w:hAnsi="Arial" w:cs="Arial"/>
                <w:i/>
                <w:sz w:val="22"/>
                <w:szCs w:val="22"/>
              </w:rPr>
              <w:t>425:104 Werkstoffwissenschaftliche Praxis Teil 4</w:t>
            </w:r>
            <w:r w:rsidRPr="00D33003">
              <w:rPr>
                <w:rFonts w:ascii="Arial" w:hAnsi="Arial" w:cs="Arial"/>
                <w:sz w:val="22"/>
                <w:szCs w:val="22"/>
              </w:rPr>
              <w:t xml:space="preserve">) </w:t>
            </w:r>
          </w:p>
        </w:tc>
      </w:tr>
    </w:tbl>
    <w:p w:rsidR="008E17A4" w:rsidRDefault="008E17A4" w:rsidP="00DE67B5">
      <w:pPr>
        <w:tabs>
          <w:tab w:val="left" w:pos="907"/>
          <w:tab w:val="left" w:leader="dot" w:pos="3969"/>
          <w:tab w:val="left" w:pos="4253"/>
          <w:tab w:val="left" w:pos="5670"/>
          <w:tab w:val="right" w:leader="dot" w:pos="9356"/>
        </w:tabs>
        <w:spacing w:after="120"/>
        <w:rPr>
          <w:rFonts w:ascii="Arial" w:hAnsi="Arial" w:cs="Arial"/>
          <w:sz w:val="16"/>
          <w:szCs w:val="16"/>
        </w:rPr>
      </w:pPr>
    </w:p>
    <w:p w:rsidR="00E27869" w:rsidRPr="008E17A4" w:rsidRDefault="00E27869" w:rsidP="00DE67B5">
      <w:pPr>
        <w:tabs>
          <w:tab w:val="left" w:pos="907"/>
          <w:tab w:val="left" w:leader="dot" w:pos="3969"/>
          <w:tab w:val="left" w:pos="4253"/>
          <w:tab w:val="left" w:pos="5670"/>
          <w:tab w:val="right" w:leader="dot" w:pos="9356"/>
        </w:tabs>
        <w:spacing w:after="120"/>
        <w:rPr>
          <w:rFonts w:ascii="Arial" w:hAnsi="Arial" w:cs="Arial"/>
          <w:sz w:val="16"/>
          <w:szCs w:val="16"/>
        </w:rPr>
      </w:pPr>
    </w:p>
    <w:p w:rsidR="00DE67B5" w:rsidRPr="008E17A4" w:rsidRDefault="00DE67B5" w:rsidP="00DE67B5">
      <w:pPr>
        <w:tabs>
          <w:tab w:val="left" w:pos="907"/>
          <w:tab w:val="left" w:leader="dot" w:pos="3969"/>
          <w:tab w:val="left" w:pos="4253"/>
          <w:tab w:val="left" w:pos="5670"/>
          <w:tab w:val="right" w:leader="dot" w:pos="9356"/>
        </w:tabs>
        <w:spacing w:after="120"/>
        <w:rPr>
          <w:rFonts w:ascii="Arial" w:hAnsi="Arial" w:cs="Arial"/>
          <w:i/>
          <w:sz w:val="22"/>
          <w:szCs w:val="22"/>
        </w:rPr>
      </w:pPr>
      <w:r w:rsidRPr="008E17A4">
        <w:rPr>
          <w:rFonts w:ascii="Arial" w:hAnsi="Arial" w:cs="Arial"/>
          <w:sz w:val="22"/>
          <w:szCs w:val="22"/>
        </w:rPr>
        <w:t>Datum: ……………………</w:t>
      </w:r>
      <w:r w:rsidR="00B7201D">
        <w:rPr>
          <w:rFonts w:ascii="Arial" w:hAnsi="Arial" w:cs="Arial"/>
          <w:sz w:val="22"/>
          <w:szCs w:val="22"/>
        </w:rPr>
        <w:t>…</w:t>
      </w:r>
      <w:r w:rsidRPr="008E17A4">
        <w:rPr>
          <w:rFonts w:ascii="Arial" w:hAnsi="Arial" w:cs="Arial"/>
          <w:sz w:val="22"/>
          <w:szCs w:val="22"/>
        </w:rPr>
        <w:t>…Unterschrift Studierende(r):</w:t>
      </w:r>
      <w:r w:rsidR="008E17A4">
        <w:rPr>
          <w:rFonts w:ascii="Arial" w:hAnsi="Arial" w:cs="Arial"/>
          <w:sz w:val="22"/>
          <w:szCs w:val="22"/>
        </w:rPr>
        <w:t>…</w:t>
      </w:r>
      <w:r w:rsidR="00B7201D">
        <w:rPr>
          <w:rFonts w:ascii="Arial" w:hAnsi="Arial" w:cs="Arial"/>
          <w:sz w:val="22"/>
          <w:szCs w:val="22"/>
        </w:rPr>
        <w:t>..</w:t>
      </w:r>
      <w:r w:rsidR="008E17A4">
        <w:rPr>
          <w:rFonts w:ascii="Arial" w:hAnsi="Arial" w:cs="Arial"/>
          <w:sz w:val="22"/>
          <w:szCs w:val="22"/>
        </w:rPr>
        <w:t>.</w:t>
      </w:r>
      <w:r w:rsidRPr="008E17A4">
        <w:rPr>
          <w:rFonts w:ascii="Arial" w:hAnsi="Arial" w:cs="Arial"/>
          <w:sz w:val="22"/>
          <w:szCs w:val="22"/>
        </w:rPr>
        <w:t>………………</w:t>
      </w:r>
      <w:r w:rsidR="001D1FCF" w:rsidRPr="008E17A4">
        <w:rPr>
          <w:rFonts w:ascii="Arial" w:hAnsi="Arial" w:cs="Arial"/>
          <w:sz w:val="22"/>
          <w:szCs w:val="22"/>
        </w:rPr>
        <w:t>…………………</w:t>
      </w:r>
      <w:r w:rsidR="008E17A4">
        <w:rPr>
          <w:rFonts w:ascii="Arial" w:hAnsi="Arial" w:cs="Arial"/>
          <w:sz w:val="22"/>
          <w:szCs w:val="22"/>
        </w:rPr>
        <w:t>…</w:t>
      </w:r>
    </w:p>
    <w:p w:rsidR="003E162B" w:rsidRDefault="00DE67B5" w:rsidP="00DE67B5">
      <w:pPr>
        <w:spacing w:after="120"/>
        <w:jc w:val="both"/>
        <w:rPr>
          <w:rFonts w:ascii="Arial" w:hAnsi="Arial" w:cs="Arial"/>
          <w:b/>
          <w:sz w:val="22"/>
          <w:szCs w:val="22"/>
        </w:rPr>
      </w:pPr>
      <w:r w:rsidRPr="008E17A4">
        <w:rPr>
          <w:rFonts w:ascii="Arial" w:hAnsi="Arial" w:cs="Arial"/>
          <w:b/>
          <w:sz w:val="22"/>
          <w:szCs w:val="22"/>
        </w:rPr>
        <w:t>Diese Be</w:t>
      </w:r>
      <w:r w:rsidR="00D33003" w:rsidRPr="008E17A4">
        <w:rPr>
          <w:rFonts w:ascii="Arial" w:hAnsi="Arial" w:cs="Arial"/>
          <w:b/>
          <w:sz w:val="22"/>
          <w:szCs w:val="22"/>
        </w:rPr>
        <w:t xml:space="preserve">stätigung </w:t>
      </w:r>
      <w:r w:rsidRPr="008E17A4">
        <w:rPr>
          <w:rFonts w:ascii="Arial" w:hAnsi="Arial" w:cs="Arial"/>
          <w:b/>
          <w:sz w:val="22"/>
          <w:szCs w:val="22"/>
        </w:rPr>
        <w:t xml:space="preserve">ist </w:t>
      </w:r>
      <w:r w:rsidR="00E27869">
        <w:rPr>
          <w:rFonts w:ascii="Arial" w:hAnsi="Arial" w:cs="Arial"/>
          <w:b/>
          <w:sz w:val="22"/>
          <w:szCs w:val="22"/>
        </w:rPr>
        <w:t xml:space="preserve">zusammen mit </w:t>
      </w:r>
      <w:r w:rsidRPr="008E17A4">
        <w:rPr>
          <w:rFonts w:ascii="Arial" w:hAnsi="Arial" w:cs="Arial"/>
          <w:b/>
          <w:sz w:val="22"/>
          <w:szCs w:val="22"/>
        </w:rPr>
        <w:t>ein</w:t>
      </w:r>
      <w:r w:rsidR="00E27869">
        <w:rPr>
          <w:rFonts w:ascii="Arial" w:hAnsi="Arial" w:cs="Arial"/>
          <w:b/>
          <w:sz w:val="22"/>
          <w:szCs w:val="22"/>
        </w:rPr>
        <w:t>em</w:t>
      </w:r>
      <w:r w:rsidRPr="008E17A4">
        <w:rPr>
          <w:rFonts w:ascii="Arial" w:hAnsi="Arial" w:cs="Arial"/>
          <w:b/>
          <w:sz w:val="22"/>
          <w:szCs w:val="22"/>
        </w:rPr>
        <w:t xml:space="preserve"> </w:t>
      </w:r>
      <w:r w:rsidR="00B9631B">
        <w:rPr>
          <w:rFonts w:ascii="Arial" w:hAnsi="Arial" w:cs="Arial"/>
          <w:b/>
          <w:sz w:val="22"/>
          <w:szCs w:val="22"/>
        </w:rPr>
        <w:t>von dem</w:t>
      </w:r>
      <w:r w:rsidR="00F46157">
        <w:rPr>
          <w:rFonts w:ascii="Arial" w:hAnsi="Arial" w:cs="Arial"/>
          <w:b/>
          <w:sz w:val="22"/>
          <w:szCs w:val="22"/>
        </w:rPr>
        <w:t xml:space="preserve"> Studierenden / von der Studierenden </w:t>
      </w:r>
      <w:r w:rsidR="00F57F35">
        <w:rPr>
          <w:rFonts w:ascii="Arial" w:hAnsi="Arial" w:cs="Arial"/>
          <w:b/>
          <w:sz w:val="22"/>
          <w:szCs w:val="22"/>
        </w:rPr>
        <w:t xml:space="preserve">unterschriebenen </w:t>
      </w:r>
      <w:r w:rsidRPr="008E17A4">
        <w:rPr>
          <w:rFonts w:ascii="Arial" w:hAnsi="Arial" w:cs="Arial"/>
          <w:b/>
          <w:sz w:val="22"/>
          <w:szCs w:val="22"/>
        </w:rPr>
        <w:t xml:space="preserve">Bericht </w:t>
      </w:r>
      <w:r w:rsidR="00E27869">
        <w:rPr>
          <w:rFonts w:ascii="Arial" w:hAnsi="Arial" w:cs="Arial"/>
          <w:b/>
          <w:sz w:val="22"/>
          <w:szCs w:val="22"/>
        </w:rPr>
        <w:t xml:space="preserve">über die </w:t>
      </w:r>
      <w:r w:rsidR="00B7201D">
        <w:rPr>
          <w:rFonts w:ascii="Arial" w:hAnsi="Arial" w:cs="Arial"/>
          <w:b/>
          <w:sz w:val="22"/>
          <w:szCs w:val="22"/>
        </w:rPr>
        <w:t xml:space="preserve">während der Praxis </w:t>
      </w:r>
      <w:r w:rsidR="00E27869">
        <w:rPr>
          <w:rFonts w:ascii="Arial" w:hAnsi="Arial" w:cs="Arial"/>
          <w:b/>
          <w:sz w:val="22"/>
          <w:szCs w:val="22"/>
        </w:rPr>
        <w:t>gewonnen</w:t>
      </w:r>
      <w:r w:rsidR="00B7201D">
        <w:rPr>
          <w:rFonts w:ascii="Arial" w:hAnsi="Arial" w:cs="Arial"/>
          <w:b/>
          <w:sz w:val="22"/>
          <w:szCs w:val="22"/>
        </w:rPr>
        <w:t xml:space="preserve">en </w:t>
      </w:r>
      <w:r w:rsidR="00E27869">
        <w:rPr>
          <w:rFonts w:ascii="Arial" w:hAnsi="Arial" w:cs="Arial"/>
          <w:b/>
          <w:sz w:val="22"/>
          <w:szCs w:val="22"/>
        </w:rPr>
        <w:t xml:space="preserve">Erkenntnisse bzw. Fähigkeiten beim </w:t>
      </w:r>
      <w:proofErr w:type="spellStart"/>
      <w:r w:rsidR="00E27869">
        <w:rPr>
          <w:rFonts w:ascii="Arial" w:hAnsi="Arial" w:cs="Arial"/>
          <w:b/>
          <w:sz w:val="22"/>
          <w:szCs w:val="22"/>
        </w:rPr>
        <w:t>Studiengangsbeauftragten</w:t>
      </w:r>
      <w:proofErr w:type="spellEnd"/>
      <w:r w:rsidR="00E27869">
        <w:rPr>
          <w:rFonts w:ascii="Arial" w:hAnsi="Arial" w:cs="Arial"/>
          <w:b/>
          <w:sz w:val="22"/>
          <w:szCs w:val="22"/>
        </w:rPr>
        <w:t xml:space="preserve"> einzureichen. </w:t>
      </w:r>
    </w:p>
    <w:p w:rsidR="003E162B" w:rsidRPr="003E162B" w:rsidRDefault="003E162B" w:rsidP="00DE67B5">
      <w:pPr>
        <w:spacing w:after="120"/>
        <w:jc w:val="both"/>
        <w:rPr>
          <w:rFonts w:ascii="Arial" w:hAnsi="Arial" w:cs="Arial"/>
          <w:sz w:val="22"/>
          <w:szCs w:val="22"/>
        </w:rPr>
      </w:pPr>
      <w:r w:rsidRPr="003E162B">
        <w:rPr>
          <w:rFonts w:ascii="Arial" w:hAnsi="Arial" w:cs="Arial"/>
          <w:sz w:val="22"/>
          <w:szCs w:val="22"/>
        </w:rPr>
        <w:t xml:space="preserve">Weitere Hinweise </w:t>
      </w:r>
      <w:r>
        <w:rPr>
          <w:rFonts w:ascii="Arial" w:hAnsi="Arial" w:cs="Arial"/>
          <w:sz w:val="22"/>
          <w:szCs w:val="22"/>
        </w:rPr>
        <w:t xml:space="preserve">siehe </w:t>
      </w:r>
      <w:r w:rsidRPr="003E162B">
        <w:rPr>
          <w:rFonts w:ascii="Arial" w:hAnsi="Arial" w:cs="Arial"/>
          <w:sz w:val="22"/>
          <w:szCs w:val="22"/>
        </w:rPr>
        <w:t>Seite 2.</w:t>
      </w:r>
    </w:p>
    <w:p w:rsidR="003E162B" w:rsidRPr="00BB315D" w:rsidRDefault="003E162B" w:rsidP="00E27869">
      <w:pPr>
        <w:tabs>
          <w:tab w:val="right" w:pos="9072"/>
        </w:tabs>
        <w:rPr>
          <w:rFonts w:ascii="Arial" w:hAnsi="Arial" w:cs="Arial"/>
          <w:i/>
        </w:rPr>
      </w:pPr>
    </w:p>
    <w:p w:rsidR="00E27869" w:rsidRDefault="00E27869" w:rsidP="00E27869">
      <w:pPr>
        <w:pBdr>
          <w:top w:val="single" w:sz="4" w:space="1" w:color="auto"/>
          <w:left w:val="single" w:sz="4" w:space="4" w:color="auto"/>
          <w:bottom w:val="single" w:sz="4" w:space="1" w:color="auto"/>
          <w:right w:val="single" w:sz="4" w:space="4" w:color="auto"/>
        </w:pBdr>
        <w:tabs>
          <w:tab w:val="right" w:pos="9072"/>
        </w:tabs>
        <w:rPr>
          <w:rFonts w:ascii="Arial" w:hAnsi="Arial" w:cs="Arial"/>
          <w:color w:val="000000"/>
          <w:sz w:val="22"/>
          <w:szCs w:val="22"/>
          <w:lang w:val="de-AT" w:eastAsia="de-AT"/>
        </w:rPr>
      </w:pPr>
      <w:r>
        <w:rPr>
          <w:rFonts w:ascii="Arial" w:hAnsi="Arial" w:cs="Arial"/>
          <w:color w:val="000000"/>
          <w:sz w:val="22"/>
          <w:szCs w:val="22"/>
          <w:lang w:val="de-AT" w:eastAsia="de-AT"/>
        </w:rPr>
        <w:t>Die facheinschlägige Praxis im Ausmaß von ……..  ECTS wird anerkannt:</w:t>
      </w:r>
    </w:p>
    <w:p w:rsidR="00E27869" w:rsidRDefault="00E27869" w:rsidP="00E27869">
      <w:pPr>
        <w:pBdr>
          <w:top w:val="single" w:sz="4" w:space="1" w:color="auto"/>
          <w:left w:val="single" w:sz="4" w:space="4" w:color="auto"/>
          <w:bottom w:val="single" w:sz="4" w:space="1" w:color="auto"/>
          <w:right w:val="single" w:sz="4" w:space="4" w:color="auto"/>
        </w:pBdr>
        <w:tabs>
          <w:tab w:val="right" w:pos="9072"/>
        </w:tabs>
        <w:spacing w:before="120"/>
        <w:rPr>
          <w:rFonts w:ascii="Arial" w:hAnsi="Arial" w:cs="Arial"/>
          <w:color w:val="000000"/>
          <w:szCs w:val="22"/>
          <w:lang w:val="de-AT" w:eastAsia="de-AT"/>
        </w:rPr>
      </w:pPr>
    </w:p>
    <w:p w:rsidR="00E27869" w:rsidRDefault="00E27869" w:rsidP="00E27869">
      <w:pPr>
        <w:pBdr>
          <w:top w:val="single" w:sz="4" w:space="1" w:color="auto"/>
          <w:left w:val="single" w:sz="4" w:space="4" w:color="auto"/>
          <w:bottom w:val="single" w:sz="4" w:space="1" w:color="auto"/>
          <w:right w:val="single" w:sz="4" w:space="4" w:color="auto"/>
        </w:pBdr>
        <w:tabs>
          <w:tab w:val="right" w:pos="9072"/>
        </w:tabs>
        <w:spacing w:before="120"/>
        <w:rPr>
          <w:rFonts w:ascii="Arial" w:hAnsi="Arial" w:cs="Arial"/>
          <w:color w:val="000000"/>
          <w:szCs w:val="22"/>
          <w:lang w:val="de-AT" w:eastAsia="de-AT"/>
        </w:rPr>
      </w:pPr>
      <w:r>
        <w:rPr>
          <w:rFonts w:ascii="Arial" w:hAnsi="Arial" w:cs="Arial"/>
          <w:color w:val="000000"/>
          <w:szCs w:val="22"/>
          <w:lang w:val="de-AT" w:eastAsia="de-AT"/>
        </w:rPr>
        <w:t>Datum: …..………......................Studiengangsbeauftragter:………………………………………………</w:t>
      </w:r>
    </w:p>
    <w:p w:rsidR="00E27869" w:rsidRDefault="00E27869" w:rsidP="00E27869">
      <w:pPr>
        <w:pBdr>
          <w:top w:val="single" w:sz="4" w:space="1" w:color="auto"/>
          <w:left w:val="single" w:sz="4" w:space="4" w:color="auto"/>
          <w:bottom w:val="single" w:sz="4" w:space="1" w:color="auto"/>
          <w:right w:val="single" w:sz="4" w:space="4" w:color="auto"/>
        </w:pBdr>
        <w:tabs>
          <w:tab w:val="right" w:pos="9072"/>
        </w:tabs>
        <w:rPr>
          <w:rFonts w:ascii="Arial" w:hAnsi="Arial" w:cs="Arial"/>
          <w:color w:val="000000"/>
          <w:szCs w:val="22"/>
          <w:lang w:val="de-AT" w:eastAsia="de-AT"/>
        </w:rPr>
      </w:pPr>
      <w:r>
        <w:rPr>
          <w:rFonts w:ascii="Arial" w:hAnsi="Arial" w:cs="Arial"/>
          <w:color w:val="000000"/>
          <w:szCs w:val="22"/>
          <w:lang w:val="de-AT" w:eastAsia="de-AT"/>
        </w:rPr>
        <w:t xml:space="preserve">                                                                                                  Univ.-Prof. Dr. Christian Mitterer </w:t>
      </w:r>
    </w:p>
    <w:p w:rsidR="00E27869" w:rsidRDefault="00E27869" w:rsidP="00E27869">
      <w:pPr>
        <w:tabs>
          <w:tab w:val="right" w:pos="9214"/>
        </w:tabs>
        <w:rPr>
          <w:rFonts w:ascii="Arial" w:hAnsi="Arial" w:cs="Arial"/>
          <w:i/>
          <w:sz w:val="18"/>
          <w:szCs w:val="18"/>
        </w:rPr>
      </w:pPr>
    </w:p>
    <w:p w:rsidR="00E27869" w:rsidRDefault="00E27869" w:rsidP="00E27869">
      <w:pPr>
        <w:tabs>
          <w:tab w:val="right" w:pos="9214"/>
        </w:tabs>
        <w:rPr>
          <w:rFonts w:ascii="Arial" w:hAnsi="Arial" w:cs="Arial"/>
          <w:i/>
          <w:sz w:val="18"/>
          <w:szCs w:val="18"/>
        </w:rPr>
      </w:pPr>
    </w:p>
    <w:p w:rsidR="00E27869" w:rsidRPr="001E578C" w:rsidRDefault="00B9631B" w:rsidP="00E27869">
      <w:pPr>
        <w:tabs>
          <w:tab w:val="right" w:pos="9214"/>
        </w:tabs>
        <w:rPr>
          <w:rFonts w:ascii="Arial" w:hAnsi="Arial" w:cs="Arial"/>
          <w:b/>
          <w:i/>
          <w:sz w:val="22"/>
          <w:szCs w:val="22"/>
        </w:rPr>
      </w:pPr>
      <w:r>
        <w:rPr>
          <w:rFonts w:ascii="Arial" w:hAnsi="Arial" w:cs="Arial"/>
          <w:b/>
          <w:i/>
          <w:sz w:val="22"/>
          <w:szCs w:val="22"/>
        </w:rPr>
        <w:br w:type="column"/>
      </w:r>
      <w:r w:rsidR="00E27869" w:rsidRPr="001E578C">
        <w:rPr>
          <w:rFonts w:ascii="Arial" w:hAnsi="Arial" w:cs="Arial"/>
          <w:b/>
          <w:i/>
          <w:sz w:val="22"/>
          <w:szCs w:val="22"/>
        </w:rPr>
        <w:lastRenderedPageBreak/>
        <w:t>Hinweis</w:t>
      </w:r>
      <w:r w:rsidR="00853F05" w:rsidRPr="001E578C">
        <w:rPr>
          <w:rFonts w:ascii="Arial" w:hAnsi="Arial" w:cs="Arial"/>
          <w:b/>
          <w:i/>
          <w:sz w:val="22"/>
          <w:szCs w:val="22"/>
        </w:rPr>
        <w:t>e</w:t>
      </w:r>
      <w:r w:rsidR="00E27869" w:rsidRPr="001E578C">
        <w:rPr>
          <w:rFonts w:ascii="Arial" w:hAnsi="Arial" w:cs="Arial"/>
          <w:b/>
          <w:i/>
          <w:sz w:val="22"/>
          <w:szCs w:val="22"/>
        </w:rPr>
        <w:t>:</w:t>
      </w:r>
    </w:p>
    <w:p w:rsidR="00E27869" w:rsidRPr="00E27869" w:rsidRDefault="00E27869" w:rsidP="00B9631B">
      <w:pPr>
        <w:tabs>
          <w:tab w:val="right" w:pos="9214"/>
        </w:tabs>
        <w:jc w:val="both"/>
        <w:rPr>
          <w:rFonts w:ascii="Arial" w:hAnsi="Arial" w:cs="Arial"/>
          <w:i/>
          <w:sz w:val="22"/>
          <w:szCs w:val="22"/>
        </w:rPr>
      </w:pPr>
      <w:r w:rsidRPr="00E27869">
        <w:rPr>
          <w:rFonts w:ascii="Arial" w:hAnsi="Arial" w:cs="Arial"/>
          <w:i/>
          <w:sz w:val="22"/>
          <w:szCs w:val="22"/>
        </w:rPr>
        <w:t xml:space="preserve">Praxiseinheiten können nur in ganzzahligen Vielfachen von 20 Arbeitstagen zu je 8 Stunden angerechnet werden (20 Arbeitstage entsprechen einem der vier notwendigen Praxisblöcke zu je 7,5 ECTS). Darüber hinausgehende Praxistage, mit denen nicht zumindest eine weitere Praxiseinheit mit 20 Arbeitstagen erreicht wird, können nach Absolvieren der nächsten Praxiseinheit berücksichtigt werden. Bei Absolvierung von 40 Arbeitstagen ist eine Zuordnung zu einem 2. Praxisschwerpunkt möglich. </w:t>
      </w:r>
    </w:p>
    <w:p w:rsidR="00D33003" w:rsidRDefault="00D33003" w:rsidP="00D33003">
      <w:pPr>
        <w:tabs>
          <w:tab w:val="right" w:pos="9072"/>
        </w:tabs>
        <w:rPr>
          <w:rFonts w:ascii="Arial" w:hAnsi="Arial" w:cs="Arial"/>
          <w:i/>
        </w:rPr>
      </w:pPr>
    </w:p>
    <w:p w:rsidR="001E578C" w:rsidRDefault="00853F05" w:rsidP="00D33003">
      <w:pPr>
        <w:tabs>
          <w:tab w:val="right" w:pos="9072"/>
        </w:tabs>
        <w:rPr>
          <w:rFonts w:ascii="Arial" w:hAnsi="Arial" w:cs="Arial"/>
          <w:i/>
          <w:sz w:val="22"/>
          <w:szCs w:val="22"/>
        </w:rPr>
      </w:pPr>
      <w:r>
        <w:rPr>
          <w:rFonts w:ascii="Arial" w:hAnsi="Arial" w:cs="Arial"/>
          <w:i/>
          <w:sz w:val="22"/>
          <w:szCs w:val="22"/>
        </w:rPr>
        <w:t xml:space="preserve">Der formlose Bericht soll </w:t>
      </w:r>
      <w:r w:rsidR="00E144F0">
        <w:rPr>
          <w:rFonts w:ascii="Arial" w:hAnsi="Arial" w:cs="Arial"/>
          <w:i/>
          <w:sz w:val="22"/>
          <w:szCs w:val="22"/>
        </w:rPr>
        <w:t xml:space="preserve">die </w:t>
      </w:r>
      <w:r w:rsidR="001E578C">
        <w:rPr>
          <w:rFonts w:ascii="Arial" w:hAnsi="Arial" w:cs="Arial"/>
          <w:i/>
          <w:sz w:val="22"/>
          <w:szCs w:val="22"/>
        </w:rPr>
        <w:t xml:space="preserve">folgenden </w:t>
      </w:r>
      <w:r w:rsidR="00E144F0">
        <w:rPr>
          <w:rFonts w:ascii="Arial" w:hAnsi="Arial" w:cs="Arial"/>
          <w:i/>
          <w:sz w:val="22"/>
          <w:szCs w:val="22"/>
        </w:rPr>
        <w:t xml:space="preserve">Punkte </w:t>
      </w:r>
      <w:r w:rsidR="001E578C">
        <w:rPr>
          <w:rFonts w:ascii="Arial" w:hAnsi="Arial" w:cs="Arial"/>
          <w:i/>
          <w:sz w:val="22"/>
          <w:szCs w:val="22"/>
        </w:rPr>
        <w:t>umfassen:</w:t>
      </w:r>
    </w:p>
    <w:p w:rsidR="00F46157" w:rsidRDefault="00F46157" w:rsidP="001E578C">
      <w:pPr>
        <w:pStyle w:val="Listenabsatz"/>
        <w:numPr>
          <w:ilvl w:val="0"/>
          <w:numId w:val="9"/>
        </w:numPr>
        <w:tabs>
          <w:tab w:val="right" w:pos="9072"/>
        </w:tabs>
        <w:rPr>
          <w:rFonts w:ascii="Arial" w:hAnsi="Arial" w:cs="Arial"/>
          <w:i/>
          <w:sz w:val="22"/>
          <w:szCs w:val="22"/>
        </w:rPr>
      </w:pPr>
      <w:r>
        <w:rPr>
          <w:rFonts w:ascii="Arial" w:hAnsi="Arial" w:cs="Arial"/>
          <w:i/>
          <w:sz w:val="22"/>
          <w:szCs w:val="22"/>
        </w:rPr>
        <w:t>Firmenbeschreibung</w:t>
      </w:r>
    </w:p>
    <w:p w:rsidR="001E578C" w:rsidRPr="001E578C" w:rsidRDefault="00E144F0" w:rsidP="001E578C">
      <w:pPr>
        <w:pStyle w:val="Listenabsatz"/>
        <w:numPr>
          <w:ilvl w:val="0"/>
          <w:numId w:val="9"/>
        </w:numPr>
        <w:tabs>
          <w:tab w:val="right" w:pos="9072"/>
        </w:tabs>
        <w:rPr>
          <w:rFonts w:ascii="Arial" w:hAnsi="Arial" w:cs="Arial"/>
          <w:i/>
          <w:sz w:val="22"/>
          <w:szCs w:val="22"/>
        </w:rPr>
      </w:pPr>
      <w:r w:rsidRPr="001E578C">
        <w:rPr>
          <w:rFonts w:ascii="Arial" w:hAnsi="Arial" w:cs="Arial"/>
          <w:i/>
          <w:sz w:val="22"/>
          <w:szCs w:val="22"/>
        </w:rPr>
        <w:t>Aufgabenstellung</w:t>
      </w:r>
    </w:p>
    <w:p w:rsidR="001E578C" w:rsidRPr="001E578C" w:rsidRDefault="00E144F0" w:rsidP="001E578C">
      <w:pPr>
        <w:pStyle w:val="Listenabsatz"/>
        <w:numPr>
          <w:ilvl w:val="0"/>
          <w:numId w:val="9"/>
        </w:numPr>
        <w:tabs>
          <w:tab w:val="right" w:pos="9072"/>
        </w:tabs>
        <w:rPr>
          <w:rFonts w:ascii="Arial" w:hAnsi="Arial" w:cs="Arial"/>
          <w:i/>
          <w:sz w:val="22"/>
          <w:szCs w:val="22"/>
        </w:rPr>
      </w:pPr>
      <w:r w:rsidRPr="001E578C">
        <w:rPr>
          <w:rFonts w:ascii="Arial" w:hAnsi="Arial" w:cs="Arial"/>
          <w:i/>
          <w:sz w:val="22"/>
          <w:szCs w:val="22"/>
        </w:rPr>
        <w:t>angew</w:t>
      </w:r>
      <w:r w:rsidR="001E578C">
        <w:rPr>
          <w:rFonts w:ascii="Arial" w:hAnsi="Arial" w:cs="Arial"/>
          <w:i/>
          <w:sz w:val="22"/>
          <w:szCs w:val="22"/>
        </w:rPr>
        <w:t>end</w:t>
      </w:r>
      <w:r w:rsidRPr="001E578C">
        <w:rPr>
          <w:rFonts w:ascii="Arial" w:hAnsi="Arial" w:cs="Arial"/>
          <w:i/>
          <w:sz w:val="22"/>
          <w:szCs w:val="22"/>
        </w:rPr>
        <w:t>ete Methoden</w:t>
      </w:r>
    </w:p>
    <w:p w:rsidR="001E578C" w:rsidRPr="001E578C" w:rsidRDefault="00E144F0" w:rsidP="001E578C">
      <w:pPr>
        <w:pStyle w:val="Listenabsatz"/>
        <w:numPr>
          <w:ilvl w:val="0"/>
          <w:numId w:val="9"/>
        </w:numPr>
        <w:tabs>
          <w:tab w:val="right" w:pos="9072"/>
        </w:tabs>
        <w:rPr>
          <w:rFonts w:ascii="Arial" w:hAnsi="Arial" w:cs="Arial"/>
          <w:i/>
          <w:sz w:val="22"/>
          <w:szCs w:val="22"/>
        </w:rPr>
      </w:pPr>
      <w:r w:rsidRPr="001E578C">
        <w:rPr>
          <w:rFonts w:ascii="Arial" w:hAnsi="Arial" w:cs="Arial"/>
          <w:i/>
          <w:sz w:val="22"/>
          <w:szCs w:val="22"/>
        </w:rPr>
        <w:t>erzielte Erkenntnisse</w:t>
      </w:r>
    </w:p>
    <w:p w:rsidR="001E578C" w:rsidRPr="001E578C" w:rsidRDefault="00E144F0" w:rsidP="001E578C">
      <w:pPr>
        <w:pStyle w:val="Listenabsatz"/>
        <w:numPr>
          <w:ilvl w:val="0"/>
          <w:numId w:val="9"/>
        </w:numPr>
        <w:tabs>
          <w:tab w:val="right" w:pos="9072"/>
        </w:tabs>
        <w:rPr>
          <w:rFonts w:ascii="Arial" w:hAnsi="Arial" w:cs="Arial"/>
          <w:i/>
          <w:sz w:val="22"/>
          <w:szCs w:val="22"/>
        </w:rPr>
      </w:pPr>
      <w:r w:rsidRPr="001E578C">
        <w:rPr>
          <w:rFonts w:ascii="Arial" w:hAnsi="Arial" w:cs="Arial"/>
          <w:i/>
          <w:sz w:val="22"/>
          <w:szCs w:val="22"/>
        </w:rPr>
        <w:t>gewonnene Fähigkeiten</w:t>
      </w:r>
      <w:r w:rsidR="001E578C" w:rsidRPr="001E578C">
        <w:rPr>
          <w:rFonts w:ascii="Arial" w:hAnsi="Arial" w:cs="Arial"/>
          <w:i/>
          <w:sz w:val="22"/>
          <w:szCs w:val="22"/>
        </w:rPr>
        <w:t>/Kompetenzen</w:t>
      </w:r>
    </w:p>
    <w:p w:rsidR="008F3A8C" w:rsidRDefault="008F3A8C" w:rsidP="00D33003">
      <w:pPr>
        <w:tabs>
          <w:tab w:val="right" w:pos="9072"/>
        </w:tabs>
        <w:rPr>
          <w:rFonts w:ascii="Arial" w:hAnsi="Arial" w:cs="Arial"/>
          <w:i/>
          <w:sz w:val="22"/>
          <w:szCs w:val="22"/>
        </w:rPr>
      </w:pPr>
    </w:p>
    <w:p w:rsidR="00853F05" w:rsidRDefault="00E144F0" w:rsidP="00B9631B">
      <w:pPr>
        <w:tabs>
          <w:tab w:val="right" w:pos="9072"/>
        </w:tabs>
        <w:jc w:val="both"/>
        <w:rPr>
          <w:rFonts w:ascii="Arial" w:hAnsi="Arial" w:cs="Arial"/>
          <w:i/>
          <w:sz w:val="22"/>
          <w:szCs w:val="22"/>
        </w:rPr>
      </w:pPr>
      <w:r>
        <w:rPr>
          <w:rFonts w:ascii="Arial" w:hAnsi="Arial" w:cs="Arial"/>
          <w:i/>
          <w:sz w:val="22"/>
          <w:szCs w:val="22"/>
        </w:rPr>
        <w:t xml:space="preserve">Je Praxisschwerpunkt im Ausmaß von 20 Arbeitstagen zu je 8 Stunden bzw. </w:t>
      </w:r>
      <w:r w:rsidR="001E578C">
        <w:rPr>
          <w:rFonts w:ascii="Arial" w:hAnsi="Arial" w:cs="Arial"/>
          <w:i/>
          <w:sz w:val="22"/>
          <w:szCs w:val="22"/>
        </w:rPr>
        <w:t xml:space="preserve">zu </w:t>
      </w:r>
      <w:r>
        <w:rPr>
          <w:rFonts w:ascii="Arial" w:hAnsi="Arial" w:cs="Arial"/>
          <w:i/>
          <w:sz w:val="22"/>
          <w:szCs w:val="22"/>
        </w:rPr>
        <w:t xml:space="preserve">je 7,5 ECTS soll der Bericht einen Umfang von 1 bis </w:t>
      </w:r>
      <w:r w:rsidR="001E578C">
        <w:rPr>
          <w:rFonts w:ascii="Arial" w:hAnsi="Arial" w:cs="Arial"/>
          <w:i/>
          <w:sz w:val="22"/>
          <w:szCs w:val="22"/>
        </w:rPr>
        <w:t>maximal 1,5</w:t>
      </w:r>
      <w:r>
        <w:rPr>
          <w:rFonts w:ascii="Arial" w:hAnsi="Arial" w:cs="Arial"/>
          <w:i/>
          <w:sz w:val="22"/>
          <w:szCs w:val="22"/>
        </w:rPr>
        <w:t xml:space="preserve"> Seiten aufweisen (Schriftgröße 12 </w:t>
      </w:r>
      <w:proofErr w:type="spellStart"/>
      <w:r>
        <w:rPr>
          <w:rFonts w:ascii="Arial" w:hAnsi="Arial" w:cs="Arial"/>
          <w:i/>
          <w:sz w:val="22"/>
          <w:szCs w:val="22"/>
        </w:rPr>
        <w:t>pt</w:t>
      </w:r>
      <w:proofErr w:type="spellEnd"/>
      <w:r>
        <w:rPr>
          <w:rFonts w:ascii="Arial" w:hAnsi="Arial" w:cs="Arial"/>
          <w:i/>
          <w:sz w:val="22"/>
          <w:szCs w:val="22"/>
        </w:rPr>
        <w:t>, Zeilenabstand</w:t>
      </w:r>
      <w:r w:rsidR="001E578C">
        <w:rPr>
          <w:rFonts w:ascii="Arial" w:hAnsi="Arial" w:cs="Arial"/>
          <w:i/>
          <w:sz w:val="22"/>
          <w:szCs w:val="22"/>
        </w:rPr>
        <w:t xml:space="preserve"> 1,3-fach</w:t>
      </w:r>
      <w:r>
        <w:rPr>
          <w:rFonts w:ascii="Arial" w:hAnsi="Arial" w:cs="Arial"/>
          <w:i/>
          <w:sz w:val="22"/>
          <w:szCs w:val="22"/>
        </w:rPr>
        <w:t>).</w:t>
      </w:r>
    </w:p>
    <w:p w:rsidR="008F3A8C" w:rsidRDefault="008F3A8C" w:rsidP="00D33003">
      <w:pPr>
        <w:tabs>
          <w:tab w:val="right" w:pos="9072"/>
        </w:tabs>
        <w:rPr>
          <w:rFonts w:ascii="Arial" w:hAnsi="Arial" w:cs="Arial"/>
          <w:i/>
          <w:sz w:val="22"/>
          <w:szCs w:val="22"/>
        </w:rPr>
      </w:pPr>
    </w:p>
    <w:p w:rsidR="008F3A8C" w:rsidRPr="00853F05" w:rsidRDefault="008F3A8C" w:rsidP="00B9631B">
      <w:pPr>
        <w:tabs>
          <w:tab w:val="right" w:pos="9072"/>
        </w:tabs>
        <w:jc w:val="both"/>
        <w:rPr>
          <w:rFonts w:ascii="Arial" w:hAnsi="Arial" w:cs="Arial"/>
          <w:i/>
          <w:sz w:val="22"/>
          <w:szCs w:val="22"/>
        </w:rPr>
      </w:pPr>
      <w:r>
        <w:rPr>
          <w:rFonts w:ascii="Arial" w:hAnsi="Arial" w:cs="Arial"/>
          <w:i/>
          <w:sz w:val="22"/>
          <w:szCs w:val="22"/>
        </w:rPr>
        <w:t>Es ist seitens des/der Studierenden d</w:t>
      </w:r>
      <w:bookmarkStart w:id="0" w:name="_GoBack"/>
      <w:bookmarkEnd w:id="0"/>
      <w:r>
        <w:rPr>
          <w:rFonts w:ascii="Arial" w:hAnsi="Arial" w:cs="Arial"/>
          <w:i/>
          <w:sz w:val="22"/>
          <w:szCs w:val="22"/>
        </w:rPr>
        <w:t>arauf zu achten, dass der Bericht keine gegebenenfalls im Dienstvertrag für die Praxis enthaltenen Vertraulichkeitsbestimmungen verletzt!</w:t>
      </w:r>
    </w:p>
    <w:p w:rsidR="00E27869" w:rsidRDefault="00E27869" w:rsidP="00D33003">
      <w:pPr>
        <w:tabs>
          <w:tab w:val="right" w:pos="9072"/>
        </w:tabs>
        <w:rPr>
          <w:rFonts w:ascii="Arial" w:hAnsi="Arial" w:cs="Arial"/>
          <w:i/>
        </w:rPr>
      </w:pPr>
    </w:p>
    <w:p w:rsidR="00E27869" w:rsidRDefault="00E27869" w:rsidP="00D33003">
      <w:pPr>
        <w:tabs>
          <w:tab w:val="right" w:pos="9072"/>
        </w:tabs>
        <w:rPr>
          <w:rFonts w:ascii="Arial" w:hAnsi="Arial" w:cs="Arial"/>
          <w:i/>
        </w:rPr>
      </w:pPr>
    </w:p>
    <w:p w:rsidR="00E27869" w:rsidRDefault="00E27869" w:rsidP="00D33003">
      <w:pPr>
        <w:tabs>
          <w:tab w:val="right" w:pos="9072"/>
        </w:tabs>
        <w:rPr>
          <w:rFonts w:ascii="Arial" w:hAnsi="Arial" w:cs="Arial"/>
          <w:i/>
        </w:rPr>
      </w:pPr>
    </w:p>
    <w:p w:rsidR="00E27869" w:rsidRDefault="00E27869" w:rsidP="00D33003">
      <w:pPr>
        <w:tabs>
          <w:tab w:val="right" w:pos="9072"/>
        </w:tabs>
        <w:rPr>
          <w:rFonts w:ascii="Arial" w:hAnsi="Arial" w:cs="Arial"/>
          <w:i/>
        </w:rPr>
      </w:pPr>
    </w:p>
    <w:p w:rsidR="00E27869" w:rsidRDefault="00E27869" w:rsidP="00D33003">
      <w:pPr>
        <w:tabs>
          <w:tab w:val="right" w:pos="9072"/>
        </w:tabs>
        <w:rPr>
          <w:rFonts w:ascii="Arial" w:hAnsi="Arial" w:cs="Arial"/>
          <w:i/>
        </w:rPr>
      </w:pPr>
    </w:p>
    <w:p w:rsidR="00E27869" w:rsidRDefault="00E27869" w:rsidP="00D33003">
      <w:pPr>
        <w:tabs>
          <w:tab w:val="right" w:pos="9072"/>
        </w:tabs>
        <w:rPr>
          <w:rFonts w:ascii="Arial" w:hAnsi="Arial" w:cs="Arial"/>
          <w:i/>
        </w:rPr>
      </w:pPr>
    </w:p>
    <w:p w:rsidR="00E27869" w:rsidRDefault="00E27869" w:rsidP="00D33003">
      <w:pPr>
        <w:tabs>
          <w:tab w:val="right" w:pos="9072"/>
        </w:tabs>
        <w:rPr>
          <w:rFonts w:ascii="Arial" w:hAnsi="Arial" w:cs="Arial"/>
          <w:i/>
        </w:rPr>
      </w:pPr>
    </w:p>
    <w:sectPr w:rsidR="00E27869" w:rsidSect="008E17A4">
      <w:headerReference w:type="default" r:id="rId9"/>
      <w:footerReference w:type="default" r:id="rId10"/>
      <w:headerReference w:type="first" r:id="rId11"/>
      <w:pgSz w:w="11906" w:h="16838" w:code="9"/>
      <w:pgMar w:top="1817" w:right="1274" w:bottom="567" w:left="1361" w:header="85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74" w:rsidRDefault="003C6A74">
      <w:r>
        <w:separator/>
      </w:r>
    </w:p>
  </w:endnote>
  <w:endnote w:type="continuationSeparator" w:id="0">
    <w:p w:rsidR="003C6A74" w:rsidRDefault="003C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04" w:rsidRPr="00FC5A15" w:rsidRDefault="00824E04" w:rsidP="00FC5A15">
    <w:pPr>
      <w:pStyle w:val="Fuzeile"/>
      <w:jc w:val="right"/>
      <w:rPr>
        <w:rFonts w:ascii="Arial" w:hAnsi="Arial" w:cs="Arial"/>
      </w:rPr>
    </w:pPr>
    <w:r w:rsidRPr="00FC5A15">
      <w:rPr>
        <w:rFonts w:ascii="Arial" w:hAnsi="Arial" w:cs="Arial"/>
      </w:rPr>
      <w:fldChar w:fldCharType="begin"/>
    </w:r>
    <w:r w:rsidRPr="00FC5A15">
      <w:rPr>
        <w:rFonts w:ascii="Arial" w:hAnsi="Arial" w:cs="Arial"/>
      </w:rPr>
      <w:instrText>PAGE   \* MERGEFORMAT</w:instrText>
    </w:r>
    <w:r w:rsidRPr="00FC5A15">
      <w:rPr>
        <w:rFonts w:ascii="Arial" w:hAnsi="Arial" w:cs="Arial"/>
      </w:rPr>
      <w:fldChar w:fldCharType="separate"/>
    </w:r>
    <w:r w:rsidR="00B9631B">
      <w:rPr>
        <w:rFonts w:ascii="Arial" w:hAnsi="Arial" w:cs="Arial"/>
        <w:noProof/>
      </w:rPr>
      <w:t>2</w:t>
    </w:r>
    <w:r w:rsidRPr="00FC5A15">
      <w:rPr>
        <w:rFonts w:ascii="Arial" w:hAnsi="Arial" w:cs="Arial"/>
      </w:rPr>
      <w:fldChar w:fldCharType="end"/>
    </w:r>
    <w:r w:rsidR="00462B14">
      <w:rPr>
        <w:rFonts w:ascii="Arial" w:hAnsi="Arial" w:cs="Arial"/>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74" w:rsidRDefault="003C6A74">
      <w:r>
        <w:separator/>
      </w:r>
    </w:p>
  </w:footnote>
  <w:footnote w:type="continuationSeparator" w:id="0">
    <w:p w:rsidR="003C6A74" w:rsidRDefault="003C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14" w:rsidRDefault="005E4814" w:rsidP="00A034AF">
    <w:pPr>
      <w:pStyle w:val="berschrift2"/>
      <w:tabs>
        <w:tab w:val="center" w:pos="4536"/>
      </w:tabs>
      <w:ind w:right="-196"/>
    </w:pPr>
    <w:r>
      <w:rPr>
        <w:rFonts w:ascii="Arial" w:hAnsi="Arial" w:cs="Arial"/>
        <w:b w:val="0"/>
        <w:color w:val="008080"/>
        <w:sz w:val="40"/>
        <w:szCs w:val="4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14" w:rsidRPr="003B3669" w:rsidRDefault="00E811E8" w:rsidP="00BB315D">
    <w:pPr>
      <w:spacing w:after="120"/>
      <w:jc w:val="right"/>
      <w:rPr>
        <w:rFonts w:ascii="Arial" w:hAnsi="Arial" w:cs="Arial"/>
        <w:color w:val="595959" w:themeColor="text1" w:themeTint="A6"/>
        <w:szCs w:val="18"/>
        <w:lang w:val="it-IT"/>
      </w:rPr>
    </w:pPr>
    <w:r w:rsidRPr="00633E42">
      <w:rPr>
        <w:rFonts w:ascii="Arial" w:hAnsi="Arial" w:cs="Arial"/>
        <w:noProof/>
        <w:color w:val="595959" w:themeColor="text1" w:themeTint="A6"/>
      </w:rPr>
      <w:drawing>
        <wp:anchor distT="0" distB="0" distL="114300" distR="114300" simplePos="0" relativeHeight="251659264" behindDoc="0" locked="0" layoutInCell="1" allowOverlap="1" wp14:anchorId="5B8EFD9F" wp14:editId="17A49AA6">
          <wp:simplePos x="0" y="0"/>
          <wp:positionH relativeFrom="column">
            <wp:posOffset>2594610</wp:posOffset>
          </wp:positionH>
          <wp:positionV relativeFrom="paragraph">
            <wp:posOffset>-288290</wp:posOffset>
          </wp:positionV>
          <wp:extent cx="651997" cy="807720"/>
          <wp:effectExtent l="0" t="0" r="0" b="0"/>
          <wp:wrapNone/>
          <wp:docPr id="4" name="Bild 2" descr="MUL-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997"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407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1360A8"/>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nsid w:val="21F2046C"/>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28237EE9"/>
    <w:multiLevelType w:val="singleLevel"/>
    <w:tmpl w:val="0407000F"/>
    <w:lvl w:ilvl="0">
      <w:start w:val="1"/>
      <w:numFmt w:val="decimal"/>
      <w:lvlText w:val="%1."/>
      <w:lvlJc w:val="left"/>
      <w:pPr>
        <w:tabs>
          <w:tab w:val="num" w:pos="360"/>
        </w:tabs>
        <w:ind w:left="360" w:hanging="360"/>
      </w:pPr>
    </w:lvl>
  </w:abstractNum>
  <w:abstractNum w:abstractNumId="4">
    <w:nsid w:val="2B882949"/>
    <w:multiLevelType w:val="singleLevel"/>
    <w:tmpl w:val="FA90F40E"/>
    <w:lvl w:ilvl="0">
      <w:start w:val="8605"/>
      <w:numFmt w:val="decimal"/>
      <w:lvlText w:val="%1"/>
      <w:lvlJc w:val="left"/>
      <w:pPr>
        <w:tabs>
          <w:tab w:val="num" w:pos="530"/>
        </w:tabs>
        <w:ind w:left="530" w:hanging="672"/>
      </w:pPr>
      <w:rPr>
        <w:rFonts w:hint="default"/>
      </w:rPr>
    </w:lvl>
  </w:abstractNum>
  <w:abstractNum w:abstractNumId="5">
    <w:nsid w:val="31555478"/>
    <w:multiLevelType w:val="hybridMultilevel"/>
    <w:tmpl w:val="6986D5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16C1F69"/>
    <w:multiLevelType w:val="singleLevel"/>
    <w:tmpl w:val="0407000F"/>
    <w:lvl w:ilvl="0">
      <w:start w:val="1"/>
      <w:numFmt w:val="decimal"/>
      <w:lvlText w:val="%1."/>
      <w:lvlJc w:val="left"/>
      <w:pPr>
        <w:tabs>
          <w:tab w:val="num" w:pos="360"/>
        </w:tabs>
        <w:ind w:left="360" w:hanging="360"/>
      </w:pPr>
    </w:lvl>
  </w:abstractNum>
  <w:abstractNum w:abstractNumId="7">
    <w:nsid w:val="7AA72C43"/>
    <w:multiLevelType w:val="singleLevel"/>
    <w:tmpl w:val="0407000F"/>
    <w:lvl w:ilvl="0">
      <w:start w:val="1"/>
      <w:numFmt w:val="decimal"/>
      <w:lvlText w:val="%1."/>
      <w:lvlJc w:val="left"/>
      <w:pPr>
        <w:tabs>
          <w:tab w:val="num" w:pos="360"/>
        </w:tabs>
        <w:ind w:left="360" w:hanging="360"/>
      </w:pPr>
    </w:lvl>
  </w:abstractNum>
  <w:abstractNum w:abstractNumId="8">
    <w:nsid w:val="7F355EA2"/>
    <w:multiLevelType w:val="hybridMultilevel"/>
    <w:tmpl w:val="79FE8D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7"/>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DE"/>
    <w:rsid w:val="0001107F"/>
    <w:rsid w:val="00025D8A"/>
    <w:rsid w:val="000944E4"/>
    <w:rsid w:val="000E4677"/>
    <w:rsid w:val="001B35D0"/>
    <w:rsid w:val="001D1FCF"/>
    <w:rsid w:val="001E578C"/>
    <w:rsid w:val="00210A6F"/>
    <w:rsid w:val="00246DD3"/>
    <w:rsid w:val="002C20DB"/>
    <w:rsid w:val="003511FA"/>
    <w:rsid w:val="00370364"/>
    <w:rsid w:val="003B3669"/>
    <w:rsid w:val="003C6A74"/>
    <w:rsid w:val="003E162B"/>
    <w:rsid w:val="0044253A"/>
    <w:rsid w:val="00462B14"/>
    <w:rsid w:val="00471A89"/>
    <w:rsid w:val="0049109B"/>
    <w:rsid w:val="0052327C"/>
    <w:rsid w:val="00595FCC"/>
    <w:rsid w:val="005B5EC3"/>
    <w:rsid w:val="005E4814"/>
    <w:rsid w:val="006056F6"/>
    <w:rsid w:val="00633E42"/>
    <w:rsid w:val="00634F1D"/>
    <w:rsid w:val="00647B27"/>
    <w:rsid w:val="00690D52"/>
    <w:rsid w:val="0069136F"/>
    <w:rsid w:val="006B6814"/>
    <w:rsid w:val="006C670A"/>
    <w:rsid w:val="00750AD9"/>
    <w:rsid w:val="00777892"/>
    <w:rsid w:val="00824E04"/>
    <w:rsid w:val="00847623"/>
    <w:rsid w:val="00853F05"/>
    <w:rsid w:val="00884A42"/>
    <w:rsid w:val="00895661"/>
    <w:rsid w:val="008B1DB7"/>
    <w:rsid w:val="008D57C6"/>
    <w:rsid w:val="008E17A4"/>
    <w:rsid w:val="008F3A8C"/>
    <w:rsid w:val="00903846"/>
    <w:rsid w:val="0093173E"/>
    <w:rsid w:val="00940739"/>
    <w:rsid w:val="00951D84"/>
    <w:rsid w:val="009F10AE"/>
    <w:rsid w:val="009F2EC1"/>
    <w:rsid w:val="00A034AF"/>
    <w:rsid w:val="00A6232E"/>
    <w:rsid w:val="00A970D9"/>
    <w:rsid w:val="00AB043C"/>
    <w:rsid w:val="00AD0685"/>
    <w:rsid w:val="00AE383D"/>
    <w:rsid w:val="00B0550B"/>
    <w:rsid w:val="00B630DE"/>
    <w:rsid w:val="00B7201D"/>
    <w:rsid w:val="00B9631B"/>
    <w:rsid w:val="00BB315D"/>
    <w:rsid w:val="00BB488F"/>
    <w:rsid w:val="00BF1A7B"/>
    <w:rsid w:val="00C12BF1"/>
    <w:rsid w:val="00C205AD"/>
    <w:rsid w:val="00C3522B"/>
    <w:rsid w:val="00C41454"/>
    <w:rsid w:val="00C4602A"/>
    <w:rsid w:val="00C83A46"/>
    <w:rsid w:val="00CE003B"/>
    <w:rsid w:val="00D03C54"/>
    <w:rsid w:val="00D33003"/>
    <w:rsid w:val="00D7272D"/>
    <w:rsid w:val="00DD4151"/>
    <w:rsid w:val="00DE67B5"/>
    <w:rsid w:val="00DF2837"/>
    <w:rsid w:val="00DF2AA0"/>
    <w:rsid w:val="00E144F0"/>
    <w:rsid w:val="00E27869"/>
    <w:rsid w:val="00E811E8"/>
    <w:rsid w:val="00ED6EAC"/>
    <w:rsid w:val="00F12EAB"/>
    <w:rsid w:val="00F45F68"/>
    <w:rsid w:val="00F46157"/>
    <w:rsid w:val="00F57F35"/>
    <w:rsid w:val="00FC5A15"/>
    <w:rsid w:val="00FD61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Tahoma" w:hAnsi="Tahoma"/>
      <w:b/>
      <w:sz w:val="30"/>
    </w:rPr>
  </w:style>
  <w:style w:type="paragraph" w:styleId="berschrift2">
    <w:name w:val="heading 2"/>
    <w:basedOn w:val="Standard"/>
    <w:next w:val="Standard"/>
    <w:qFormat/>
    <w:pPr>
      <w:keepNext/>
      <w:outlineLvl w:val="1"/>
    </w:pPr>
    <w:rPr>
      <w:rFonts w:ascii="Tahoma" w:hAnsi="Tahoma"/>
      <w:b/>
      <w:color w:val="808080"/>
      <w:sz w:val="30"/>
    </w:rPr>
  </w:style>
  <w:style w:type="paragraph" w:styleId="berschrift3">
    <w:name w:val="heading 3"/>
    <w:basedOn w:val="Standard"/>
    <w:next w:val="Standard"/>
    <w:qFormat/>
    <w:pPr>
      <w:keepNext/>
      <w:spacing w:line="360" w:lineRule="atLeast"/>
      <w:jc w:val="both"/>
      <w:outlineLvl w:val="2"/>
    </w:pPr>
    <w:rPr>
      <w:sz w:val="28"/>
    </w:rPr>
  </w:style>
  <w:style w:type="paragraph" w:styleId="berschrift4">
    <w:name w:val="heading 4"/>
    <w:basedOn w:val="Standard"/>
    <w:next w:val="Standard"/>
    <w:qFormat/>
    <w:pPr>
      <w:keepNext/>
      <w:spacing w:line="360" w:lineRule="atLeast"/>
      <w:jc w:val="center"/>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8"/>
    </w:rPr>
  </w:style>
  <w:style w:type="character" w:customStyle="1" w:styleId="Nachrichtenkopfbeschriftung">
    <w:name w:val="Nachrichtenkopfbeschriftung"/>
    <w:rPr>
      <w:rFonts w:ascii="Arial" w:hAnsi="Arial"/>
      <w:b/>
      <w:spacing w:val="-4"/>
      <w:sz w:val="18"/>
    </w:rPr>
  </w:style>
  <w:style w:type="character" w:styleId="Hervorhebung">
    <w:name w:val="Emphasis"/>
    <w:qFormat/>
    <w:rPr>
      <w:rFonts w:ascii="Arial" w:hAnsi="Arial"/>
      <w:b/>
      <w:spacing w:val="-10"/>
      <w:sz w:val="18"/>
    </w:rPr>
  </w:style>
  <w:style w:type="paragraph" w:customStyle="1" w:styleId="Kontrollkstchen2">
    <w:name w:val="Kontrollkästchen 2"/>
    <w:basedOn w:val="Standard"/>
    <w:pPr>
      <w:spacing w:before="360" w:after="360"/>
    </w:pPr>
  </w:style>
  <w:style w:type="paragraph" w:customStyle="1" w:styleId="Faxkopf">
    <w:name w:val="Faxkopf"/>
    <w:basedOn w:val="Standard"/>
    <w:pPr>
      <w:spacing w:before="240" w:after="60"/>
    </w:pPr>
  </w:style>
  <w:style w:type="paragraph" w:styleId="Umschlagadresse">
    <w:name w:val="envelope address"/>
    <w:basedOn w:val="Standard"/>
    <w:pPr>
      <w:framePr w:w="4319" w:h="2160" w:hRule="exact" w:hSpace="141" w:wrap="auto" w:vAnchor="page" w:hAnchor="page" w:x="5762" w:y="3120"/>
    </w:pPr>
    <w:rPr>
      <w:rFonts w:ascii="Arial" w:hAnsi="Arial"/>
      <w:sz w:val="24"/>
    </w:rPr>
  </w:style>
  <w:style w:type="paragraph" w:styleId="Umschlagabsenderadresse">
    <w:name w:val="envelope return"/>
    <w:basedOn w:val="Standard"/>
    <w:pPr>
      <w:framePr w:w="4320" w:h="2160" w:hRule="exact" w:hSpace="141" w:wrap="auto" w:vAnchor="page" w:hAnchor="page" w:x="721" w:y="1203"/>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table" w:styleId="Tabellenraster">
    <w:name w:val="Table Grid"/>
    <w:basedOn w:val="NormaleTabelle"/>
    <w:rsid w:val="00C4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12BF1"/>
    <w:rPr>
      <w:rFonts w:ascii="Tahoma" w:hAnsi="Tahoma" w:cs="Tahoma"/>
      <w:sz w:val="16"/>
      <w:szCs w:val="16"/>
    </w:rPr>
  </w:style>
  <w:style w:type="character" w:customStyle="1" w:styleId="SprechblasentextZchn">
    <w:name w:val="Sprechblasentext Zchn"/>
    <w:basedOn w:val="Absatz-Standardschriftart"/>
    <w:link w:val="Sprechblasentext"/>
    <w:rsid w:val="00C12BF1"/>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FC5A15"/>
    <w:rPr>
      <w:lang w:val="de-DE" w:eastAsia="de-DE"/>
    </w:rPr>
  </w:style>
  <w:style w:type="paragraph" w:styleId="Listenabsatz">
    <w:name w:val="List Paragraph"/>
    <w:basedOn w:val="Standard"/>
    <w:uiPriority w:val="34"/>
    <w:qFormat/>
    <w:rsid w:val="001E5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Tahoma" w:hAnsi="Tahoma"/>
      <w:b/>
      <w:sz w:val="30"/>
    </w:rPr>
  </w:style>
  <w:style w:type="paragraph" w:styleId="berschrift2">
    <w:name w:val="heading 2"/>
    <w:basedOn w:val="Standard"/>
    <w:next w:val="Standard"/>
    <w:qFormat/>
    <w:pPr>
      <w:keepNext/>
      <w:outlineLvl w:val="1"/>
    </w:pPr>
    <w:rPr>
      <w:rFonts w:ascii="Tahoma" w:hAnsi="Tahoma"/>
      <w:b/>
      <w:color w:val="808080"/>
      <w:sz w:val="30"/>
    </w:rPr>
  </w:style>
  <w:style w:type="paragraph" w:styleId="berschrift3">
    <w:name w:val="heading 3"/>
    <w:basedOn w:val="Standard"/>
    <w:next w:val="Standard"/>
    <w:qFormat/>
    <w:pPr>
      <w:keepNext/>
      <w:spacing w:line="360" w:lineRule="atLeast"/>
      <w:jc w:val="both"/>
      <w:outlineLvl w:val="2"/>
    </w:pPr>
    <w:rPr>
      <w:sz w:val="28"/>
    </w:rPr>
  </w:style>
  <w:style w:type="paragraph" w:styleId="berschrift4">
    <w:name w:val="heading 4"/>
    <w:basedOn w:val="Standard"/>
    <w:next w:val="Standard"/>
    <w:qFormat/>
    <w:pPr>
      <w:keepNext/>
      <w:spacing w:line="360" w:lineRule="atLeast"/>
      <w:jc w:val="center"/>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8"/>
    </w:rPr>
  </w:style>
  <w:style w:type="character" w:customStyle="1" w:styleId="Nachrichtenkopfbeschriftung">
    <w:name w:val="Nachrichtenkopfbeschriftung"/>
    <w:rPr>
      <w:rFonts w:ascii="Arial" w:hAnsi="Arial"/>
      <w:b/>
      <w:spacing w:val="-4"/>
      <w:sz w:val="18"/>
    </w:rPr>
  </w:style>
  <w:style w:type="character" w:styleId="Hervorhebung">
    <w:name w:val="Emphasis"/>
    <w:qFormat/>
    <w:rPr>
      <w:rFonts w:ascii="Arial" w:hAnsi="Arial"/>
      <w:b/>
      <w:spacing w:val="-10"/>
      <w:sz w:val="18"/>
    </w:rPr>
  </w:style>
  <w:style w:type="paragraph" w:customStyle="1" w:styleId="Kontrollkstchen2">
    <w:name w:val="Kontrollkästchen 2"/>
    <w:basedOn w:val="Standard"/>
    <w:pPr>
      <w:spacing w:before="360" w:after="360"/>
    </w:pPr>
  </w:style>
  <w:style w:type="paragraph" w:customStyle="1" w:styleId="Faxkopf">
    <w:name w:val="Faxkopf"/>
    <w:basedOn w:val="Standard"/>
    <w:pPr>
      <w:spacing w:before="240" w:after="60"/>
    </w:pPr>
  </w:style>
  <w:style w:type="paragraph" w:styleId="Umschlagadresse">
    <w:name w:val="envelope address"/>
    <w:basedOn w:val="Standard"/>
    <w:pPr>
      <w:framePr w:w="4319" w:h="2160" w:hRule="exact" w:hSpace="141" w:wrap="auto" w:vAnchor="page" w:hAnchor="page" w:x="5762" w:y="3120"/>
    </w:pPr>
    <w:rPr>
      <w:rFonts w:ascii="Arial" w:hAnsi="Arial"/>
      <w:sz w:val="24"/>
    </w:rPr>
  </w:style>
  <w:style w:type="paragraph" w:styleId="Umschlagabsenderadresse">
    <w:name w:val="envelope return"/>
    <w:basedOn w:val="Standard"/>
    <w:pPr>
      <w:framePr w:w="4320" w:h="2160" w:hRule="exact" w:hSpace="141" w:wrap="auto" w:vAnchor="page" w:hAnchor="page" w:x="721" w:y="1203"/>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table" w:styleId="Tabellenraster">
    <w:name w:val="Table Grid"/>
    <w:basedOn w:val="NormaleTabelle"/>
    <w:rsid w:val="00C4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12BF1"/>
    <w:rPr>
      <w:rFonts w:ascii="Tahoma" w:hAnsi="Tahoma" w:cs="Tahoma"/>
      <w:sz w:val="16"/>
      <w:szCs w:val="16"/>
    </w:rPr>
  </w:style>
  <w:style w:type="character" w:customStyle="1" w:styleId="SprechblasentextZchn">
    <w:name w:val="Sprechblasentext Zchn"/>
    <w:basedOn w:val="Absatz-Standardschriftart"/>
    <w:link w:val="Sprechblasentext"/>
    <w:rsid w:val="00C12BF1"/>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FC5A15"/>
    <w:rPr>
      <w:lang w:val="de-DE" w:eastAsia="de-DE"/>
    </w:rPr>
  </w:style>
  <w:style w:type="paragraph" w:styleId="Listenabsatz">
    <w:name w:val="List Paragraph"/>
    <w:basedOn w:val="Standard"/>
    <w:uiPriority w:val="34"/>
    <w:qFormat/>
    <w:rsid w:val="001E5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481">
      <w:bodyDiv w:val="1"/>
      <w:marLeft w:val="0"/>
      <w:marRight w:val="0"/>
      <w:marTop w:val="0"/>
      <w:marBottom w:val="0"/>
      <w:divBdr>
        <w:top w:val="none" w:sz="0" w:space="0" w:color="auto"/>
        <w:left w:val="none" w:sz="0" w:space="0" w:color="auto"/>
        <w:bottom w:val="none" w:sz="0" w:space="0" w:color="auto"/>
        <w:right w:val="none" w:sz="0" w:space="0" w:color="auto"/>
      </w:divBdr>
    </w:div>
    <w:div w:id="126359479">
      <w:bodyDiv w:val="1"/>
      <w:marLeft w:val="0"/>
      <w:marRight w:val="0"/>
      <w:marTop w:val="0"/>
      <w:marBottom w:val="0"/>
      <w:divBdr>
        <w:top w:val="none" w:sz="0" w:space="0" w:color="auto"/>
        <w:left w:val="none" w:sz="0" w:space="0" w:color="auto"/>
        <w:bottom w:val="none" w:sz="0" w:space="0" w:color="auto"/>
        <w:right w:val="none" w:sz="0" w:space="0" w:color="auto"/>
      </w:divBdr>
    </w:div>
    <w:div w:id="168832213">
      <w:bodyDiv w:val="1"/>
      <w:marLeft w:val="0"/>
      <w:marRight w:val="0"/>
      <w:marTop w:val="0"/>
      <w:marBottom w:val="0"/>
      <w:divBdr>
        <w:top w:val="none" w:sz="0" w:space="0" w:color="auto"/>
        <w:left w:val="none" w:sz="0" w:space="0" w:color="auto"/>
        <w:bottom w:val="none" w:sz="0" w:space="0" w:color="auto"/>
        <w:right w:val="none" w:sz="0" w:space="0" w:color="auto"/>
      </w:divBdr>
    </w:div>
    <w:div w:id="189228570">
      <w:bodyDiv w:val="1"/>
      <w:marLeft w:val="0"/>
      <w:marRight w:val="0"/>
      <w:marTop w:val="0"/>
      <w:marBottom w:val="0"/>
      <w:divBdr>
        <w:top w:val="none" w:sz="0" w:space="0" w:color="auto"/>
        <w:left w:val="none" w:sz="0" w:space="0" w:color="auto"/>
        <w:bottom w:val="none" w:sz="0" w:space="0" w:color="auto"/>
        <w:right w:val="none" w:sz="0" w:space="0" w:color="auto"/>
      </w:divBdr>
    </w:div>
    <w:div w:id="195195606">
      <w:bodyDiv w:val="1"/>
      <w:marLeft w:val="0"/>
      <w:marRight w:val="0"/>
      <w:marTop w:val="0"/>
      <w:marBottom w:val="0"/>
      <w:divBdr>
        <w:top w:val="none" w:sz="0" w:space="0" w:color="auto"/>
        <w:left w:val="none" w:sz="0" w:space="0" w:color="auto"/>
        <w:bottom w:val="none" w:sz="0" w:space="0" w:color="auto"/>
        <w:right w:val="none" w:sz="0" w:space="0" w:color="auto"/>
      </w:divBdr>
    </w:div>
    <w:div w:id="232546598">
      <w:bodyDiv w:val="1"/>
      <w:marLeft w:val="0"/>
      <w:marRight w:val="0"/>
      <w:marTop w:val="0"/>
      <w:marBottom w:val="0"/>
      <w:divBdr>
        <w:top w:val="none" w:sz="0" w:space="0" w:color="auto"/>
        <w:left w:val="none" w:sz="0" w:space="0" w:color="auto"/>
        <w:bottom w:val="none" w:sz="0" w:space="0" w:color="auto"/>
        <w:right w:val="none" w:sz="0" w:space="0" w:color="auto"/>
      </w:divBdr>
    </w:div>
    <w:div w:id="251549701">
      <w:bodyDiv w:val="1"/>
      <w:marLeft w:val="0"/>
      <w:marRight w:val="0"/>
      <w:marTop w:val="0"/>
      <w:marBottom w:val="0"/>
      <w:divBdr>
        <w:top w:val="none" w:sz="0" w:space="0" w:color="auto"/>
        <w:left w:val="none" w:sz="0" w:space="0" w:color="auto"/>
        <w:bottom w:val="none" w:sz="0" w:space="0" w:color="auto"/>
        <w:right w:val="none" w:sz="0" w:space="0" w:color="auto"/>
      </w:divBdr>
    </w:div>
    <w:div w:id="269246655">
      <w:bodyDiv w:val="1"/>
      <w:marLeft w:val="0"/>
      <w:marRight w:val="0"/>
      <w:marTop w:val="0"/>
      <w:marBottom w:val="0"/>
      <w:divBdr>
        <w:top w:val="none" w:sz="0" w:space="0" w:color="auto"/>
        <w:left w:val="none" w:sz="0" w:space="0" w:color="auto"/>
        <w:bottom w:val="none" w:sz="0" w:space="0" w:color="auto"/>
        <w:right w:val="none" w:sz="0" w:space="0" w:color="auto"/>
      </w:divBdr>
    </w:div>
    <w:div w:id="296839748">
      <w:bodyDiv w:val="1"/>
      <w:marLeft w:val="0"/>
      <w:marRight w:val="0"/>
      <w:marTop w:val="0"/>
      <w:marBottom w:val="0"/>
      <w:divBdr>
        <w:top w:val="none" w:sz="0" w:space="0" w:color="auto"/>
        <w:left w:val="none" w:sz="0" w:space="0" w:color="auto"/>
        <w:bottom w:val="none" w:sz="0" w:space="0" w:color="auto"/>
        <w:right w:val="none" w:sz="0" w:space="0" w:color="auto"/>
      </w:divBdr>
    </w:div>
    <w:div w:id="306014187">
      <w:bodyDiv w:val="1"/>
      <w:marLeft w:val="0"/>
      <w:marRight w:val="0"/>
      <w:marTop w:val="0"/>
      <w:marBottom w:val="0"/>
      <w:divBdr>
        <w:top w:val="none" w:sz="0" w:space="0" w:color="auto"/>
        <w:left w:val="none" w:sz="0" w:space="0" w:color="auto"/>
        <w:bottom w:val="none" w:sz="0" w:space="0" w:color="auto"/>
        <w:right w:val="none" w:sz="0" w:space="0" w:color="auto"/>
      </w:divBdr>
    </w:div>
    <w:div w:id="317198113">
      <w:bodyDiv w:val="1"/>
      <w:marLeft w:val="0"/>
      <w:marRight w:val="0"/>
      <w:marTop w:val="0"/>
      <w:marBottom w:val="0"/>
      <w:divBdr>
        <w:top w:val="none" w:sz="0" w:space="0" w:color="auto"/>
        <w:left w:val="none" w:sz="0" w:space="0" w:color="auto"/>
        <w:bottom w:val="none" w:sz="0" w:space="0" w:color="auto"/>
        <w:right w:val="none" w:sz="0" w:space="0" w:color="auto"/>
      </w:divBdr>
    </w:div>
    <w:div w:id="317728940">
      <w:bodyDiv w:val="1"/>
      <w:marLeft w:val="0"/>
      <w:marRight w:val="0"/>
      <w:marTop w:val="0"/>
      <w:marBottom w:val="0"/>
      <w:divBdr>
        <w:top w:val="none" w:sz="0" w:space="0" w:color="auto"/>
        <w:left w:val="none" w:sz="0" w:space="0" w:color="auto"/>
        <w:bottom w:val="none" w:sz="0" w:space="0" w:color="auto"/>
        <w:right w:val="none" w:sz="0" w:space="0" w:color="auto"/>
      </w:divBdr>
    </w:div>
    <w:div w:id="321665752">
      <w:bodyDiv w:val="1"/>
      <w:marLeft w:val="0"/>
      <w:marRight w:val="0"/>
      <w:marTop w:val="0"/>
      <w:marBottom w:val="0"/>
      <w:divBdr>
        <w:top w:val="none" w:sz="0" w:space="0" w:color="auto"/>
        <w:left w:val="none" w:sz="0" w:space="0" w:color="auto"/>
        <w:bottom w:val="none" w:sz="0" w:space="0" w:color="auto"/>
        <w:right w:val="none" w:sz="0" w:space="0" w:color="auto"/>
      </w:divBdr>
    </w:div>
    <w:div w:id="359667256">
      <w:bodyDiv w:val="1"/>
      <w:marLeft w:val="0"/>
      <w:marRight w:val="0"/>
      <w:marTop w:val="0"/>
      <w:marBottom w:val="0"/>
      <w:divBdr>
        <w:top w:val="none" w:sz="0" w:space="0" w:color="auto"/>
        <w:left w:val="none" w:sz="0" w:space="0" w:color="auto"/>
        <w:bottom w:val="none" w:sz="0" w:space="0" w:color="auto"/>
        <w:right w:val="none" w:sz="0" w:space="0" w:color="auto"/>
      </w:divBdr>
    </w:div>
    <w:div w:id="454105680">
      <w:bodyDiv w:val="1"/>
      <w:marLeft w:val="0"/>
      <w:marRight w:val="0"/>
      <w:marTop w:val="0"/>
      <w:marBottom w:val="0"/>
      <w:divBdr>
        <w:top w:val="none" w:sz="0" w:space="0" w:color="auto"/>
        <w:left w:val="none" w:sz="0" w:space="0" w:color="auto"/>
        <w:bottom w:val="none" w:sz="0" w:space="0" w:color="auto"/>
        <w:right w:val="none" w:sz="0" w:space="0" w:color="auto"/>
      </w:divBdr>
    </w:div>
    <w:div w:id="538706595">
      <w:bodyDiv w:val="1"/>
      <w:marLeft w:val="0"/>
      <w:marRight w:val="0"/>
      <w:marTop w:val="0"/>
      <w:marBottom w:val="0"/>
      <w:divBdr>
        <w:top w:val="none" w:sz="0" w:space="0" w:color="auto"/>
        <w:left w:val="none" w:sz="0" w:space="0" w:color="auto"/>
        <w:bottom w:val="none" w:sz="0" w:space="0" w:color="auto"/>
        <w:right w:val="none" w:sz="0" w:space="0" w:color="auto"/>
      </w:divBdr>
    </w:div>
    <w:div w:id="592276193">
      <w:bodyDiv w:val="1"/>
      <w:marLeft w:val="0"/>
      <w:marRight w:val="0"/>
      <w:marTop w:val="0"/>
      <w:marBottom w:val="0"/>
      <w:divBdr>
        <w:top w:val="none" w:sz="0" w:space="0" w:color="auto"/>
        <w:left w:val="none" w:sz="0" w:space="0" w:color="auto"/>
        <w:bottom w:val="none" w:sz="0" w:space="0" w:color="auto"/>
        <w:right w:val="none" w:sz="0" w:space="0" w:color="auto"/>
      </w:divBdr>
    </w:div>
    <w:div w:id="600921176">
      <w:bodyDiv w:val="1"/>
      <w:marLeft w:val="0"/>
      <w:marRight w:val="0"/>
      <w:marTop w:val="0"/>
      <w:marBottom w:val="0"/>
      <w:divBdr>
        <w:top w:val="none" w:sz="0" w:space="0" w:color="auto"/>
        <w:left w:val="none" w:sz="0" w:space="0" w:color="auto"/>
        <w:bottom w:val="none" w:sz="0" w:space="0" w:color="auto"/>
        <w:right w:val="none" w:sz="0" w:space="0" w:color="auto"/>
      </w:divBdr>
    </w:div>
    <w:div w:id="624194466">
      <w:bodyDiv w:val="1"/>
      <w:marLeft w:val="0"/>
      <w:marRight w:val="0"/>
      <w:marTop w:val="0"/>
      <w:marBottom w:val="0"/>
      <w:divBdr>
        <w:top w:val="none" w:sz="0" w:space="0" w:color="auto"/>
        <w:left w:val="none" w:sz="0" w:space="0" w:color="auto"/>
        <w:bottom w:val="none" w:sz="0" w:space="0" w:color="auto"/>
        <w:right w:val="none" w:sz="0" w:space="0" w:color="auto"/>
      </w:divBdr>
    </w:div>
    <w:div w:id="715812320">
      <w:bodyDiv w:val="1"/>
      <w:marLeft w:val="0"/>
      <w:marRight w:val="0"/>
      <w:marTop w:val="0"/>
      <w:marBottom w:val="0"/>
      <w:divBdr>
        <w:top w:val="none" w:sz="0" w:space="0" w:color="auto"/>
        <w:left w:val="none" w:sz="0" w:space="0" w:color="auto"/>
        <w:bottom w:val="none" w:sz="0" w:space="0" w:color="auto"/>
        <w:right w:val="none" w:sz="0" w:space="0" w:color="auto"/>
      </w:divBdr>
    </w:div>
    <w:div w:id="728000894">
      <w:bodyDiv w:val="1"/>
      <w:marLeft w:val="0"/>
      <w:marRight w:val="0"/>
      <w:marTop w:val="0"/>
      <w:marBottom w:val="0"/>
      <w:divBdr>
        <w:top w:val="none" w:sz="0" w:space="0" w:color="auto"/>
        <w:left w:val="none" w:sz="0" w:space="0" w:color="auto"/>
        <w:bottom w:val="none" w:sz="0" w:space="0" w:color="auto"/>
        <w:right w:val="none" w:sz="0" w:space="0" w:color="auto"/>
      </w:divBdr>
    </w:div>
    <w:div w:id="746149391">
      <w:bodyDiv w:val="1"/>
      <w:marLeft w:val="0"/>
      <w:marRight w:val="0"/>
      <w:marTop w:val="0"/>
      <w:marBottom w:val="0"/>
      <w:divBdr>
        <w:top w:val="none" w:sz="0" w:space="0" w:color="auto"/>
        <w:left w:val="none" w:sz="0" w:space="0" w:color="auto"/>
        <w:bottom w:val="none" w:sz="0" w:space="0" w:color="auto"/>
        <w:right w:val="none" w:sz="0" w:space="0" w:color="auto"/>
      </w:divBdr>
    </w:div>
    <w:div w:id="783500420">
      <w:bodyDiv w:val="1"/>
      <w:marLeft w:val="0"/>
      <w:marRight w:val="0"/>
      <w:marTop w:val="0"/>
      <w:marBottom w:val="0"/>
      <w:divBdr>
        <w:top w:val="none" w:sz="0" w:space="0" w:color="auto"/>
        <w:left w:val="none" w:sz="0" w:space="0" w:color="auto"/>
        <w:bottom w:val="none" w:sz="0" w:space="0" w:color="auto"/>
        <w:right w:val="none" w:sz="0" w:space="0" w:color="auto"/>
      </w:divBdr>
    </w:div>
    <w:div w:id="817457191">
      <w:bodyDiv w:val="1"/>
      <w:marLeft w:val="0"/>
      <w:marRight w:val="0"/>
      <w:marTop w:val="0"/>
      <w:marBottom w:val="0"/>
      <w:divBdr>
        <w:top w:val="none" w:sz="0" w:space="0" w:color="auto"/>
        <w:left w:val="none" w:sz="0" w:space="0" w:color="auto"/>
        <w:bottom w:val="none" w:sz="0" w:space="0" w:color="auto"/>
        <w:right w:val="none" w:sz="0" w:space="0" w:color="auto"/>
      </w:divBdr>
    </w:div>
    <w:div w:id="841360739">
      <w:bodyDiv w:val="1"/>
      <w:marLeft w:val="0"/>
      <w:marRight w:val="0"/>
      <w:marTop w:val="0"/>
      <w:marBottom w:val="0"/>
      <w:divBdr>
        <w:top w:val="none" w:sz="0" w:space="0" w:color="auto"/>
        <w:left w:val="none" w:sz="0" w:space="0" w:color="auto"/>
        <w:bottom w:val="none" w:sz="0" w:space="0" w:color="auto"/>
        <w:right w:val="none" w:sz="0" w:space="0" w:color="auto"/>
      </w:divBdr>
    </w:div>
    <w:div w:id="851183629">
      <w:bodyDiv w:val="1"/>
      <w:marLeft w:val="0"/>
      <w:marRight w:val="0"/>
      <w:marTop w:val="0"/>
      <w:marBottom w:val="0"/>
      <w:divBdr>
        <w:top w:val="none" w:sz="0" w:space="0" w:color="auto"/>
        <w:left w:val="none" w:sz="0" w:space="0" w:color="auto"/>
        <w:bottom w:val="none" w:sz="0" w:space="0" w:color="auto"/>
        <w:right w:val="none" w:sz="0" w:space="0" w:color="auto"/>
      </w:divBdr>
    </w:div>
    <w:div w:id="879131558">
      <w:bodyDiv w:val="1"/>
      <w:marLeft w:val="0"/>
      <w:marRight w:val="0"/>
      <w:marTop w:val="0"/>
      <w:marBottom w:val="0"/>
      <w:divBdr>
        <w:top w:val="none" w:sz="0" w:space="0" w:color="auto"/>
        <w:left w:val="none" w:sz="0" w:space="0" w:color="auto"/>
        <w:bottom w:val="none" w:sz="0" w:space="0" w:color="auto"/>
        <w:right w:val="none" w:sz="0" w:space="0" w:color="auto"/>
      </w:divBdr>
    </w:div>
    <w:div w:id="881475125">
      <w:bodyDiv w:val="1"/>
      <w:marLeft w:val="0"/>
      <w:marRight w:val="0"/>
      <w:marTop w:val="0"/>
      <w:marBottom w:val="0"/>
      <w:divBdr>
        <w:top w:val="none" w:sz="0" w:space="0" w:color="auto"/>
        <w:left w:val="none" w:sz="0" w:space="0" w:color="auto"/>
        <w:bottom w:val="none" w:sz="0" w:space="0" w:color="auto"/>
        <w:right w:val="none" w:sz="0" w:space="0" w:color="auto"/>
      </w:divBdr>
    </w:div>
    <w:div w:id="914314815">
      <w:bodyDiv w:val="1"/>
      <w:marLeft w:val="0"/>
      <w:marRight w:val="0"/>
      <w:marTop w:val="0"/>
      <w:marBottom w:val="0"/>
      <w:divBdr>
        <w:top w:val="none" w:sz="0" w:space="0" w:color="auto"/>
        <w:left w:val="none" w:sz="0" w:space="0" w:color="auto"/>
        <w:bottom w:val="none" w:sz="0" w:space="0" w:color="auto"/>
        <w:right w:val="none" w:sz="0" w:space="0" w:color="auto"/>
      </w:divBdr>
    </w:div>
    <w:div w:id="971448202">
      <w:bodyDiv w:val="1"/>
      <w:marLeft w:val="0"/>
      <w:marRight w:val="0"/>
      <w:marTop w:val="0"/>
      <w:marBottom w:val="0"/>
      <w:divBdr>
        <w:top w:val="none" w:sz="0" w:space="0" w:color="auto"/>
        <w:left w:val="none" w:sz="0" w:space="0" w:color="auto"/>
        <w:bottom w:val="none" w:sz="0" w:space="0" w:color="auto"/>
        <w:right w:val="none" w:sz="0" w:space="0" w:color="auto"/>
      </w:divBdr>
    </w:div>
    <w:div w:id="997148709">
      <w:bodyDiv w:val="1"/>
      <w:marLeft w:val="0"/>
      <w:marRight w:val="0"/>
      <w:marTop w:val="0"/>
      <w:marBottom w:val="0"/>
      <w:divBdr>
        <w:top w:val="none" w:sz="0" w:space="0" w:color="auto"/>
        <w:left w:val="none" w:sz="0" w:space="0" w:color="auto"/>
        <w:bottom w:val="none" w:sz="0" w:space="0" w:color="auto"/>
        <w:right w:val="none" w:sz="0" w:space="0" w:color="auto"/>
      </w:divBdr>
    </w:div>
    <w:div w:id="1088233270">
      <w:bodyDiv w:val="1"/>
      <w:marLeft w:val="0"/>
      <w:marRight w:val="0"/>
      <w:marTop w:val="0"/>
      <w:marBottom w:val="0"/>
      <w:divBdr>
        <w:top w:val="none" w:sz="0" w:space="0" w:color="auto"/>
        <w:left w:val="none" w:sz="0" w:space="0" w:color="auto"/>
        <w:bottom w:val="none" w:sz="0" w:space="0" w:color="auto"/>
        <w:right w:val="none" w:sz="0" w:space="0" w:color="auto"/>
      </w:divBdr>
    </w:div>
    <w:div w:id="1103919090">
      <w:bodyDiv w:val="1"/>
      <w:marLeft w:val="0"/>
      <w:marRight w:val="0"/>
      <w:marTop w:val="0"/>
      <w:marBottom w:val="0"/>
      <w:divBdr>
        <w:top w:val="none" w:sz="0" w:space="0" w:color="auto"/>
        <w:left w:val="none" w:sz="0" w:space="0" w:color="auto"/>
        <w:bottom w:val="none" w:sz="0" w:space="0" w:color="auto"/>
        <w:right w:val="none" w:sz="0" w:space="0" w:color="auto"/>
      </w:divBdr>
    </w:div>
    <w:div w:id="1136609243">
      <w:bodyDiv w:val="1"/>
      <w:marLeft w:val="0"/>
      <w:marRight w:val="0"/>
      <w:marTop w:val="0"/>
      <w:marBottom w:val="0"/>
      <w:divBdr>
        <w:top w:val="none" w:sz="0" w:space="0" w:color="auto"/>
        <w:left w:val="none" w:sz="0" w:space="0" w:color="auto"/>
        <w:bottom w:val="none" w:sz="0" w:space="0" w:color="auto"/>
        <w:right w:val="none" w:sz="0" w:space="0" w:color="auto"/>
      </w:divBdr>
    </w:div>
    <w:div w:id="1143351481">
      <w:bodyDiv w:val="1"/>
      <w:marLeft w:val="0"/>
      <w:marRight w:val="0"/>
      <w:marTop w:val="0"/>
      <w:marBottom w:val="0"/>
      <w:divBdr>
        <w:top w:val="none" w:sz="0" w:space="0" w:color="auto"/>
        <w:left w:val="none" w:sz="0" w:space="0" w:color="auto"/>
        <w:bottom w:val="none" w:sz="0" w:space="0" w:color="auto"/>
        <w:right w:val="none" w:sz="0" w:space="0" w:color="auto"/>
      </w:divBdr>
    </w:div>
    <w:div w:id="1170608334">
      <w:bodyDiv w:val="1"/>
      <w:marLeft w:val="0"/>
      <w:marRight w:val="0"/>
      <w:marTop w:val="0"/>
      <w:marBottom w:val="0"/>
      <w:divBdr>
        <w:top w:val="none" w:sz="0" w:space="0" w:color="auto"/>
        <w:left w:val="none" w:sz="0" w:space="0" w:color="auto"/>
        <w:bottom w:val="none" w:sz="0" w:space="0" w:color="auto"/>
        <w:right w:val="none" w:sz="0" w:space="0" w:color="auto"/>
      </w:divBdr>
    </w:div>
    <w:div w:id="1171138617">
      <w:bodyDiv w:val="1"/>
      <w:marLeft w:val="0"/>
      <w:marRight w:val="0"/>
      <w:marTop w:val="0"/>
      <w:marBottom w:val="0"/>
      <w:divBdr>
        <w:top w:val="none" w:sz="0" w:space="0" w:color="auto"/>
        <w:left w:val="none" w:sz="0" w:space="0" w:color="auto"/>
        <w:bottom w:val="none" w:sz="0" w:space="0" w:color="auto"/>
        <w:right w:val="none" w:sz="0" w:space="0" w:color="auto"/>
      </w:divBdr>
    </w:div>
    <w:div w:id="1189177445">
      <w:bodyDiv w:val="1"/>
      <w:marLeft w:val="0"/>
      <w:marRight w:val="0"/>
      <w:marTop w:val="0"/>
      <w:marBottom w:val="0"/>
      <w:divBdr>
        <w:top w:val="none" w:sz="0" w:space="0" w:color="auto"/>
        <w:left w:val="none" w:sz="0" w:space="0" w:color="auto"/>
        <w:bottom w:val="none" w:sz="0" w:space="0" w:color="auto"/>
        <w:right w:val="none" w:sz="0" w:space="0" w:color="auto"/>
      </w:divBdr>
    </w:div>
    <w:div w:id="1207450681">
      <w:bodyDiv w:val="1"/>
      <w:marLeft w:val="0"/>
      <w:marRight w:val="0"/>
      <w:marTop w:val="0"/>
      <w:marBottom w:val="0"/>
      <w:divBdr>
        <w:top w:val="none" w:sz="0" w:space="0" w:color="auto"/>
        <w:left w:val="none" w:sz="0" w:space="0" w:color="auto"/>
        <w:bottom w:val="none" w:sz="0" w:space="0" w:color="auto"/>
        <w:right w:val="none" w:sz="0" w:space="0" w:color="auto"/>
      </w:divBdr>
    </w:div>
    <w:div w:id="1222450158">
      <w:bodyDiv w:val="1"/>
      <w:marLeft w:val="0"/>
      <w:marRight w:val="0"/>
      <w:marTop w:val="0"/>
      <w:marBottom w:val="0"/>
      <w:divBdr>
        <w:top w:val="none" w:sz="0" w:space="0" w:color="auto"/>
        <w:left w:val="none" w:sz="0" w:space="0" w:color="auto"/>
        <w:bottom w:val="none" w:sz="0" w:space="0" w:color="auto"/>
        <w:right w:val="none" w:sz="0" w:space="0" w:color="auto"/>
      </w:divBdr>
    </w:div>
    <w:div w:id="1285234373">
      <w:bodyDiv w:val="1"/>
      <w:marLeft w:val="0"/>
      <w:marRight w:val="0"/>
      <w:marTop w:val="0"/>
      <w:marBottom w:val="0"/>
      <w:divBdr>
        <w:top w:val="none" w:sz="0" w:space="0" w:color="auto"/>
        <w:left w:val="none" w:sz="0" w:space="0" w:color="auto"/>
        <w:bottom w:val="none" w:sz="0" w:space="0" w:color="auto"/>
        <w:right w:val="none" w:sz="0" w:space="0" w:color="auto"/>
      </w:divBdr>
    </w:div>
    <w:div w:id="1287197921">
      <w:bodyDiv w:val="1"/>
      <w:marLeft w:val="0"/>
      <w:marRight w:val="0"/>
      <w:marTop w:val="0"/>
      <w:marBottom w:val="0"/>
      <w:divBdr>
        <w:top w:val="none" w:sz="0" w:space="0" w:color="auto"/>
        <w:left w:val="none" w:sz="0" w:space="0" w:color="auto"/>
        <w:bottom w:val="none" w:sz="0" w:space="0" w:color="auto"/>
        <w:right w:val="none" w:sz="0" w:space="0" w:color="auto"/>
      </w:divBdr>
    </w:div>
    <w:div w:id="1315186211">
      <w:bodyDiv w:val="1"/>
      <w:marLeft w:val="0"/>
      <w:marRight w:val="0"/>
      <w:marTop w:val="0"/>
      <w:marBottom w:val="0"/>
      <w:divBdr>
        <w:top w:val="none" w:sz="0" w:space="0" w:color="auto"/>
        <w:left w:val="none" w:sz="0" w:space="0" w:color="auto"/>
        <w:bottom w:val="none" w:sz="0" w:space="0" w:color="auto"/>
        <w:right w:val="none" w:sz="0" w:space="0" w:color="auto"/>
      </w:divBdr>
    </w:div>
    <w:div w:id="1340812428">
      <w:bodyDiv w:val="1"/>
      <w:marLeft w:val="0"/>
      <w:marRight w:val="0"/>
      <w:marTop w:val="0"/>
      <w:marBottom w:val="0"/>
      <w:divBdr>
        <w:top w:val="none" w:sz="0" w:space="0" w:color="auto"/>
        <w:left w:val="none" w:sz="0" w:space="0" w:color="auto"/>
        <w:bottom w:val="none" w:sz="0" w:space="0" w:color="auto"/>
        <w:right w:val="none" w:sz="0" w:space="0" w:color="auto"/>
      </w:divBdr>
    </w:div>
    <w:div w:id="1470631350">
      <w:bodyDiv w:val="1"/>
      <w:marLeft w:val="0"/>
      <w:marRight w:val="0"/>
      <w:marTop w:val="0"/>
      <w:marBottom w:val="0"/>
      <w:divBdr>
        <w:top w:val="none" w:sz="0" w:space="0" w:color="auto"/>
        <w:left w:val="none" w:sz="0" w:space="0" w:color="auto"/>
        <w:bottom w:val="none" w:sz="0" w:space="0" w:color="auto"/>
        <w:right w:val="none" w:sz="0" w:space="0" w:color="auto"/>
      </w:divBdr>
    </w:div>
    <w:div w:id="1504315467">
      <w:bodyDiv w:val="1"/>
      <w:marLeft w:val="0"/>
      <w:marRight w:val="0"/>
      <w:marTop w:val="0"/>
      <w:marBottom w:val="0"/>
      <w:divBdr>
        <w:top w:val="none" w:sz="0" w:space="0" w:color="auto"/>
        <w:left w:val="none" w:sz="0" w:space="0" w:color="auto"/>
        <w:bottom w:val="none" w:sz="0" w:space="0" w:color="auto"/>
        <w:right w:val="none" w:sz="0" w:space="0" w:color="auto"/>
      </w:divBdr>
    </w:div>
    <w:div w:id="1540777072">
      <w:bodyDiv w:val="1"/>
      <w:marLeft w:val="0"/>
      <w:marRight w:val="0"/>
      <w:marTop w:val="0"/>
      <w:marBottom w:val="0"/>
      <w:divBdr>
        <w:top w:val="none" w:sz="0" w:space="0" w:color="auto"/>
        <w:left w:val="none" w:sz="0" w:space="0" w:color="auto"/>
        <w:bottom w:val="none" w:sz="0" w:space="0" w:color="auto"/>
        <w:right w:val="none" w:sz="0" w:space="0" w:color="auto"/>
      </w:divBdr>
    </w:div>
    <w:div w:id="1586105224">
      <w:bodyDiv w:val="1"/>
      <w:marLeft w:val="0"/>
      <w:marRight w:val="0"/>
      <w:marTop w:val="0"/>
      <w:marBottom w:val="0"/>
      <w:divBdr>
        <w:top w:val="none" w:sz="0" w:space="0" w:color="auto"/>
        <w:left w:val="none" w:sz="0" w:space="0" w:color="auto"/>
        <w:bottom w:val="none" w:sz="0" w:space="0" w:color="auto"/>
        <w:right w:val="none" w:sz="0" w:space="0" w:color="auto"/>
      </w:divBdr>
    </w:div>
    <w:div w:id="1589920441">
      <w:bodyDiv w:val="1"/>
      <w:marLeft w:val="0"/>
      <w:marRight w:val="0"/>
      <w:marTop w:val="0"/>
      <w:marBottom w:val="0"/>
      <w:divBdr>
        <w:top w:val="none" w:sz="0" w:space="0" w:color="auto"/>
        <w:left w:val="none" w:sz="0" w:space="0" w:color="auto"/>
        <w:bottom w:val="none" w:sz="0" w:space="0" w:color="auto"/>
        <w:right w:val="none" w:sz="0" w:space="0" w:color="auto"/>
      </w:divBdr>
    </w:div>
    <w:div w:id="1654135840">
      <w:bodyDiv w:val="1"/>
      <w:marLeft w:val="0"/>
      <w:marRight w:val="0"/>
      <w:marTop w:val="0"/>
      <w:marBottom w:val="0"/>
      <w:divBdr>
        <w:top w:val="none" w:sz="0" w:space="0" w:color="auto"/>
        <w:left w:val="none" w:sz="0" w:space="0" w:color="auto"/>
        <w:bottom w:val="none" w:sz="0" w:space="0" w:color="auto"/>
        <w:right w:val="none" w:sz="0" w:space="0" w:color="auto"/>
      </w:divBdr>
    </w:div>
    <w:div w:id="1737051168">
      <w:bodyDiv w:val="1"/>
      <w:marLeft w:val="0"/>
      <w:marRight w:val="0"/>
      <w:marTop w:val="0"/>
      <w:marBottom w:val="0"/>
      <w:divBdr>
        <w:top w:val="none" w:sz="0" w:space="0" w:color="auto"/>
        <w:left w:val="none" w:sz="0" w:space="0" w:color="auto"/>
        <w:bottom w:val="none" w:sz="0" w:space="0" w:color="auto"/>
        <w:right w:val="none" w:sz="0" w:space="0" w:color="auto"/>
      </w:divBdr>
    </w:div>
    <w:div w:id="1766654549">
      <w:bodyDiv w:val="1"/>
      <w:marLeft w:val="0"/>
      <w:marRight w:val="0"/>
      <w:marTop w:val="0"/>
      <w:marBottom w:val="0"/>
      <w:divBdr>
        <w:top w:val="none" w:sz="0" w:space="0" w:color="auto"/>
        <w:left w:val="none" w:sz="0" w:space="0" w:color="auto"/>
        <w:bottom w:val="none" w:sz="0" w:space="0" w:color="auto"/>
        <w:right w:val="none" w:sz="0" w:space="0" w:color="auto"/>
      </w:divBdr>
    </w:div>
    <w:div w:id="1779328179">
      <w:bodyDiv w:val="1"/>
      <w:marLeft w:val="0"/>
      <w:marRight w:val="0"/>
      <w:marTop w:val="0"/>
      <w:marBottom w:val="0"/>
      <w:divBdr>
        <w:top w:val="none" w:sz="0" w:space="0" w:color="auto"/>
        <w:left w:val="none" w:sz="0" w:space="0" w:color="auto"/>
        <w:bottom w:val="none" w:sz="0" w:space="0" w:color="auto"/>
        <w:right w:val="none" w:sz="0" w:space="0" w:color="auto"/>
      </w:divBdr>
    </w:div>
    <w:div w:id="1882009487">
      <w:bodyDiv w:val="1"/>
      <w:marLeft w:val="0"/>
      <w:marRight w:val="0"/>
      <w:marTop w:val="0"/>
      <w:marBottom w:val="0"/>
      <w:divBdr>
        <w:top w:val="none" w:sz="0" w:space="0" w:color="auto"/>
        <w:left w:val="none" w:sz="0" w:space="0" w:color="auto"/>
        <w:bottom w:val="none" w:sz="0" w:space="0" w:color="auto"/>
        <w:right w:val="none" w:sz="0" w:space="0" w:color="auto"/>
      </w:divBdr>
    </w:div>
    <w:div w:id="1894727933">
      <w:bodyDiv w:val="1"/>
      <w:marLeft w:val="0"/>
      <w:marRight w:val="0"/>
      <w:marTop w:val="0"/>
      <w:marBottom w:val="0"/>
      <w:divBdr>
        <w:top w:val="none" w:sz="0" w:space="0" w:color="auto"/>
        <w:left w:val="none" w:sz="0" w:space="0" w:color="auto"/>
        <w:bottom w:val="none" w:sz="0" w:space="0" w:color="auto"/>
        <w:right w:val="none" w:sz="0" w:space="0" w:color="auto"/>
      </w:divBdr>
    </w:div>
    <w:div w:id="1898128579">
      <w:bodyDiv w:val="1"/>
      <w:marLeft w:val="0"/>
      <w:marRight w:val="0"/>
      <w:marTop w:val="0"/>
      <w:marBottom w:val="0"/>
      <w:divBdr>
        <w:top w:val="none" w:sz="0" w:space="0" w:color="auto"/>
        <w:left w:val="none" w:sz="0" w:space="0" w:color="auto"/>
        <w:bottom w:val="none" w:sz="0" w:space="0" w:color="auto"/>
        <w:right w:val="none" w:sz="0" w:space="0" w:color="auto"/>
      </w:divBdr>
    </w:div>
    <w:div w:id="1909996101">
      <w:bodyDiv w:val="1"/>
      <w:marLeft w:val="0"/>
      <w:marRight w:val="0"/>
      <w:marTop w:val="0"/>
      <w:marBottom w:val="0"/>
      <w:divBdr>
        <w:top w:val="none" w:sz="0" w:space="0" w:color="auto"/>
        <w:left w:val="none" w:sz="0" w:space="0" w:color="auto"/>
        <w:bottom w:val="none" w:sz="0" w:space="0" w:color="auto"/>
        <w:right w:val="none" w:sz="0" w:space="0" w:color="auto"/>
      </w:divBdr>
    </w:div>
    <w:div w:id="1984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AufgabenstRab.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CE6B-977D-4DD9-A350-844092A1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AufgabenstRab.doc</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Eisenhütte Österreich</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Christian Mitterer</cp:lastModifiedBy>
  <cp:revision>6</cp:revision>
  <cp:lastPrinted>2016-01-18T12:19:00Z</cp:lastPrinted>
  <dcterms:created xsi:type="dcterms:W3CDTF">2016-01-18T12:19:00Z</dcterms:created>
  <dcterms:modified xsi:type="dcterms:W3CDTF">2017-05-17T07:21:00Z</dcterms:modified>
</cp:coreProperties>
</file>